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widowControl/>
        <w:spacing w:line="620" w:lineRule="exact"/>
        <w:ind w:firstLine="1086" w:firstLineChars="247"/>
        <w:rPr>
          <w:rFonts w:ascii="方正小标宋简体" w:hAnsi="宋体" w:eastAsia="方正小标宋简体"/>
          <w:bCs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自治区天山英才计划第三期（2021-2023）培养人选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拟推荐候选人及备选候选人</w:t>
      </w: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名单</w:t>
      </w:r>
    </w:p>
    <w:p>
      <w:pPr>
        <w:widowControl/>
        <w:ind w:firstLine="3744" w:firstLineChars="850"/>
        <w:rPr>
          <w:b/>
          <w:bCs/>
          <w:kern w:val="0"/>
          <w:sz w:val="44"/>
          <w:szCs w:val="44"/>
        </w:rPr>
      </w:pPr>
    </w:p>
    <w:tbl>
      <w:tblPr>
        <w:tblStyle w:val="4"/>
        <w:tblW w:w="776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5245"/>
      </w:tblGrid>
      <w:tr>
        <w:trPr>
          <w:trHeight w:val="442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  <w:szCs w:val="22"/>
              </w:rPr>
              <w:t>工作单位</w:t>
            </w:r>
          </w:p>
        </w:tc>
      </w:tr>
      <w:tr>
        <w:trPr>
          <w:trHeight w:val="421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曾</w:t>
            </w: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妍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石河子大学医学院</w:t>
            </w:r>
          </w:p>
        </w:tc>
      </w:tr>
      <w:tr>
        <w:trPr>
          <w:trHeight w:val="413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刘洪光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石河子大学水利建筑工程学院</w:t>
            </w:r>
          </w:p>
        </w:tc>
      </w:tr>
      <w:tr>
        <w:trPr>
          <w:trHeight w:val="41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胡</w:t>
            </w: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灿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塔里木大学机械电气化工程学院</w:t>
            </w:r>
          </w:p>
        </w:tc>
      </w:tr>
      <w:tr>
        <w:trPr>
          <w:trHeight w:val="411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倪超军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石河子大学经济与管理学院</w:t>
            </w:r>
          </w:p>
        </w:tc>
      </w:tr>
      <w:tr>
        <w:trPr>
          <w:trHeight w:val="41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兰海鹏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塔里木大学</w:t>
            </w:r>
          </w:p>
        </w:tc>
      </w:tr>
      <w:tr>
        <w:trPr>
          <w:trHeight w:val="2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李新芝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石河子大学医学院</w:t>
            </w:r>
          </w:p>
        </w:tc>
      </w:tr>
      <w:tr>
        <w:trPr>
          <w:trHeight w:val="42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陈国栋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塔里木大学</w:t>
            </w:r>
          </w:p>
        </w:tc>
      </w:tr>
      <w:tr>
        <w:trPr>
          <w:trHeight w:val="40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罗利华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兵团</w:t>
            </w: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党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委党校</w:t>
            </w:r>
          </w:p>
        </w:tc>
      </w:tr>
      <w:tr>
        <w:trPr>
          <w:trHeight w:val="413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鲍永生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兵团第二师八一中学</w:t>
            </w:r>
          </w:p>
        </w:tc>
      </w:tr>
      <w:tr>
        <w:trPr>
          <w:trHeight w:val="419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郭</w:t>
            </w: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胜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石河子第一中学</w:t>
            </w:r>
          </w:p>
        </w:tc>
      </w:tr>
      <w:tr>
        <w:trPr>
          <w:trHeight w:val="41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席海彦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石河子第二十中学</w:t>
            </w:r>
          </w:p>
        </w:tc>
      </w:tr>
      <w:tr>
        <w:trPr>
          <w:trHeight w:val="41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谢万军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兵团第一师高级中学</w:t>
            </w:r>
          </w:p>
        </w:tc>
      </w:tr>
      <w:tr>
        <w:trPr>
          <w:trHeight w:val="423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刘清华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石河子大学医学院第一附属医院</w:t>
            </w:r>
          </w:p>
        </w:tc>
      </w:tr>
      <w:tr>
        <w:trPr>
          <w:trHeight w:val="423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马</w:t>
            </w: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静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兵团医院</w:t>
            </w:r>
          </w:p>
        </w:tc>
      </w:tr>
      <w:tr>
        <w:trPr>
          <w:trHeight w:val="401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李</w:t>
            </w: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军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石河子大学医学院第一附属医院</w:t>
            </w:r>
          </w:p>
        </w:tc>
      </w:tr>
      <w:tr>
        <w:trPr>
          <w:trHeight w:val="434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邓亚利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兵团疾病预防控制中心</w:t>
            </w:r>
          </w:p>
        </w:tc>
      </w:tr>
      <w:tr>
        <w:trPr>
          <w:trHeight w:val="39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米莎莎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兵团疾病预防控制中心</w:t>
            </w:r>
          </w:p>
        </w:tc>
      </w:tr>
      <w:tr>
        <w:trPr>
          <w:trHeight w:val="39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郭向东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兵团</w:t>
            </w: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第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一师医院</w:t>
            </w:r>
          </w:p>
        </w:tc>
      </w:tr>
      <w:tr>
        <w:trPr>
          <w:trHeight w:val="39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王</w:t>
            </w: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刚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新疆农垦科学院</w:t>
            </w:r>
          </w:p>
        </w:tc>
      </w:tr>
      <w:tr>
        <w:trPr>
          <w:trHeight w:val="39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郑强卿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新疆农垦科学院</w:t>
            </w:r>
          </w:p>
        </w:tc>
      </w:tr>
      <w:tr>
        <w:trPr>
          <w:trHeight w:val="39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赵志永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新疆农垦科学院</w:t>
            </w:r>
          </w:p>
        </w:tc>
      </w:tr>
      <w:tr>
        <w:trPr>
          <w:trHeight w:val="39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李</w:t>
            </w: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斌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新疆农垦科学院</w:t>
            </w:r>
          </w:p>
        </w:tc>
      </w:tr>
      <w:tr>
        <w:trPr>
          <w:trHeight w:val="39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姚炎帝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石河子农业科学研究院</w:t>
            </w:r>
          </w:p>
        </w:tc>
      </w:tr>
      <w:tr>
        <w:trPr>
          <w:trHeight w:val="39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张栋海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兵团第三师农业科学研究所</w:t>
            </w:r>
          </w:p>
        </w:tc>
      </w:tr>
      <w:tr>
        <w:trPr>
          <w:trHeight w:val="39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卜东升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兵团第一师农业科学研究所</w:t>
            </w:r>
          </w:p>
        </w:tc>
      </w:tr>
      <w:tr>
        <w:trPr>
          <w:trHeight w:val="39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张国玉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新疆冠农果茸集团股份有限公司</w:t>
            </w:r>
          </w:p>
        </w:tc>
      </w:tr>
      <w:tr>
        <w:trPr>
          <w:trHeight w:val="39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郑盛涛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新疆大全新能源股份有限公司</w:t>
            </w:r>
          </w:p>
        </w:tc>
      </w:tr>
      <w:tr>
        <w:trPr>
          <w:trHeight w:val="39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郭晓军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兵团勘测设计院（集团）有限责任公司</w:t>
            </w:r>
          </w:p>
        </w:tc>
      </w:tr>
      <w:tr>
        <w:trPr>
          <w:trHeight w:val="39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杨淞建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第八师石河子市群众艺术馆</w:t>
            </w:r>
          </w:p>
        </w:tc>
      </w:tr>
      <w:tr>
        <w:trPr>
          <w:trHeight w:val="39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孟凡磊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120" w:firstLineChars="5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兵团广播电视台</w:t>
            </w:r>
          </w:p>
        </w:tc>
      </w:tr>
      <w:tr>
        <w:trPr>
          <w:trHeight w:val="398" w:hRule="atLeast"/>
          <w:jc w:val="center"/>
        </w:trPr>
        <w:tc>
          <w:tcPr>
            <w:tcW w:w="77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ind w:left="111" w:leftChars="53" w:firstLine="2865" w:firstLineChars="795"/>
              <w:jc w:val="left"/>
              <w:rPr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36"/>
                <w:szCs w:val="36"/>
              </w:rPr>
              <w:t>备选人选</w:t>
            </w:r>
          </w:p>
        </w:tc>
      </w:tr>
      <w:tr>
        <w:trPr>
          <w:trHeight w:val="39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任晓镤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塔里木大学</w:t>
            </w:r>
          </w:p>
        </w:tc>
      </w:tr>
      <w:tr>
        <w:trPr>
          <w:trHeight w:val="39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陶  锦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石河子教育局</w:t>
            </w:r>
          </w:p>
        </w:tc>
      </w:tr>
      <w:tr>
        <w:trPr>
          <w:trHeight w:val="39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刘克坚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sz w:val="24"/>
              </w:rPr>
              <w:t>石河子大学医学院第一附属医院</w:t>
            </w:r>
          </w:p>
        </w:tc>
      </w:tr>
      <w:tr>
        <w:trPr>
          <w:trHeight w:val="39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吴洪斌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sz w:val="24"/>
              </w:rPr>
              <w:t>新疆</w:t>
            </w: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农垦科学院</w:t>
            </w:r>
          </w:p>
        </w:tc>
      </w:tr>
      <w:tr>
        <w:trPr>
          <w:trHeight w:val="39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刘力辉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兵团勘测设计院（集团）有限责任公司</w:t>
            </w:r>
          </w:p>
        </w:tc>
      </w:tr>
      <w:tr>
        <w:trPr>
          <w:trHeight w:val="39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王  博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第七师融媒体中心</w:t>
            </w:r>
          </w:p>
        </w:tc>
      </w:tr>
    </w:tbl>
    <w:p>
      <w:pPr>
        <w:pStyle w:val="2"/>
        <w:widowControl/>
        <w:spacing w:beforeAutospacing="0" w:afterAutospacing="0" w:line="24" w:lineRule="atLeast"/>
        <w:ind w:firstLine="420"/>
        <w:jc w:val="center"/>
        <w:rPr>
          <w:rFonts w:cs="仿宋_GB2312" w:asciiTheme="minorEastAsia" w:hAnsiTheme="minorEastAsia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13C8E33"/>
    <w:rsid w:val="21FE8DA8"/>
    <w:rsid w:val="F13C8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spacing w:before="179"/>
      <w:jc w:val="center"/>
    </w:pPr>
    <w:rPr>
      <w:rFonts w:ascii="宋体" w:hAnsi="宋体" w:eastAsia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2020-12-07T21:49:00Z</dcterms:created>
  <dc:creator>cindy</dc:creator>
  <cp:lastModifiedBy>cindy</cp:lastModifiedBy>
  <dcterms:modified xsi:type="dcterms:W3CDTF">2020-12-07T21:50:04Z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2052-2.8.1.4731</vt:lpwstr>
  </property>
</Properties>
</file>