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Times New Roman" w:hAnsi="Times New Roman" w:eastAsia="方正小标宋简体"/>
          <w:color w:val="000000" w:themeColor="text1"/>
          <w:spacing w:val="-20"/>
          <w:kern w:val="0"/>
          <w:sz w:val="44"/>
          <w14:textFill>
            <w14:solidFill>
              <w14:schemeClr w14:val="tx1"/>
            </w14:solidFill>
          </w14:textFill>
        </w:rPr>
      </w:pPr>
      <w:r>
        <w:rPr>
          <w:rFonts w:ascii="Times New Roman" w:hAnsi="Times New Roman" w:eastAsia="方正小标宋简体"/>
          <w:color w:val="000000" w:themeColor="text1"/>
          <w:spacing w:val="-20"/>
          <w:kern w:val="0"/>
          <w:sz w:val="44"/>
          <w14:textFill>
            <w14:solidFill>
              <w14:schemeClr w14:val="tx1"/>
            </w14:solidFill>
          </w14:textFill>
        </w:rPr>
        <w:t>新疆生产建设兵团工程系列国土空间规划专业</w:t>
      </w:r>
    </w:p>
    <w:p>
      <w:pPr>
        <w:adjustRightInd w:val="0"/>
        <w:snapToGrid w:val="0"/>
        <w:spacing w:line="560" w:lineRule="exact"/>
        <w:jc w:val="center"/>
        <w:rPr>
          <w:rFonts w:ascii="Times New Roman" w:hAnsi="Times New Roman" w:eastAsia="方正小标宋简体"/>
          <w:color w:val="000000" w:themeColor="text1"/>
          <w:spacing w:val="-20"/>
          <w:kern w:val="0"/>
          <w:sz w:val="44"/>
          <w14:textFill>
            <w14:solidFill>
              <w14:schemeClr w14:val="tx1"/>
            </w14:solidFill>
          </w14:textFill>
        </w:rPr>
      </w:pPr>
      <w:r>
        <w:rPr>
          <w:rFonts w:ascii="Times New Roman" w:hAnsi="Times New Roman" w:eastAsia="方正小标宋简体"/>
          <w:color w:val="000000" w:themeColor="text1"/>
          <w:spacing w:val="-20"/>
          <w:kern w:val="0"/>
          <w:sz w:val="44"/>
          <w14:textFill>
            <w14:solidFill>
              <w14:schemeClr w14:val="tx1"/>
            </w14:solidFill>
          </w14:textFill>
        </w:rPr>
        <w:t>技术职务任职资格评审条件（试行）</w:t>
      </w:r>
    </w:p>
    <w:p>
      <w:pPr>
        <w:adjustRightInd w:val="0"/>
        <w:snapToGrid w:val="0"/>
        <w:spacing w:line="560" w:lineRule="exact"/>
        <w:ind w:firstLine="420"/>
        <w:rPr>
          <w:rFonts w:ascii="Times New Roman" w:hAnsi="Times New Roman" w:eastAsia="微软雅黑"/>
          <w:color w:val="000000" w:themeColor="text1"/>
          <w:kern w:val="0"/>
          <w:sz w:val="24"/>
          <w:szCs w:val="24"/>
          <w14:textFill>
            <w14:solidFill>
              <w14:schemeClr w14:val="tx1"/>
            </w14:solidFill>
          </w14:textFill>
        </w:rPr>
      </w:pPr>
      <w:r>
        <w:rPr>
          <w:rFonts w:ascii="Times New Roman" w:hAnsi="Times New Roman"/>
          <w:b/>
          <w:bCs/>
          <w:color w:val="000000" w:themeColor="text1"/>
          <w:kern w:val="0"/>
          <w:sz w:val="24"/>
          <w:szCs w:val="24"/>
          <w:shd w:val="clear" w:color="auto" w:fill="FFFFFF"/>
          <w14:textFill>
            <w14:solidFill>
              <w14:schemeClr w14:val="tx1"/>
            </w14:solidFill>
          </w14:textFill>
        </w:rPr>
        <w:t> </w:t>
      </w:r>
    </w:p>
    <w:p>
      <w:pPr>
        <w:adjustRightInd w:val="0"/>
        <w:snapToGrid w:val="0"/>
        <w:spacing w:line="560" w:lineRule="exact"/>
        <w:ind w:firstLine="643"/>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b/>
          <w:bCs/>
          <w:color w:val="000000" w:themeColor="text1"/>
          <w:kern w:val="0"/>
          <w:sz w:val="32"/>
          <w:szCs w:val="32"/>
          <w:shd w:val="clear" w:color="auto" w:fill="FFFFFF"/>
          <w14:textFill>
            <w14:solidFill>
              <w14:schemeClr w14:val="tx1"/>
            </w14:solidFill>
          </w14:textFill>
        </w:rPr>
        <w:t xml:space="preserve">第一条  </w:t>
      </w:r>
      <w:r>
        <w:rPr>
          <w:rFonts w:ascii="Times New Roman" w:hAnsi="Times New Roman" w:eastAsia="仿宋_GB2312"/>
          <w:color w:val="000000" w:themeColor="text1"/>
          <w:kern w:val="0"/>
          <w:sz w:val="32"/>
          <w:szCs w:val="32"/>
          <w:shd w:val="clear" w:color="auto" w:fill="FFFFFF"/>
          <w14:textFill>
            <w14:solidFill>
              <w14:schemeClr w14:val="tx1"/>
            </w14:solidFill>
          </w14:textFill>
        </w:rPr>
        <w:t>为客观、公正、科学地评价工程系列国土空间规划专业技术人员能力水平和业绩贡献，培养造就一支政治过硬、业务精湛的高素质人才队伍，促进兵团科学技术进步和社会经济快速发展，为兵团更好地履行“三大功能”、发挥“四大作用”，实现新疆社会稳定和长治久安总目标提供智力支持和人才保障，根据国家和兵团职称制度改革工作有关政策规定，结合行业部门实际，制定本评审条件。</w:t>
      </w:r>
    </w:p>
    <w:p>
      <w:pPr>
        <w:adjustRightInd w:val="0"/>
        <w:snapToGrid w:val="0"/>
        <w:spacing w:line="560" w:lineRule="exact"/>
        <w:ind w:firstLine="643"/>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b/>
          <w:bCs/>
          <w:color w:val="000000" w:themeColor="text1"/>
          <w:kern w:val="0"/>
          <w:sz w:val="32"/>
          <w:szCs w:val="32"/>
          <w:shd w:val="clear" w:color="auto" w:fill="FFFFFF"/>
          <w14:textFill>
            <w14:solidFill>
              <w14:schemeClr w14:val="tx1"/>
            </w14:solidFill>
          </w14:textFill>
        </w:rPr>
        <w:t xml:space="preserve">第二条  </w:t>
      </w:r>
      <w:r>
        <w:rPr>
          <w:rFonts w:ascii="Times New Roman" w:hAnsi="Times New Roman" w:eastAsia="仿宋_GB2312"/>
          <w:color w:val="000000" w:themeColor="text1"/>
          <w:kern w:val="0"/>
          <w:sz w:val="32"/>
          <w:szCs w:val="32"/>
          <w:shd w:val="clear" w:color="auto" w:fill="FFFFFF"/>
          <w14:textFill>
            <w14:solidFill>
              <w14:schemeClr w14:val="tx1"/>
            </w14:solidFill>
          </w14:textFill>
        </w:rPr>
        <w:t>本条件适用于在兵团从事国土空间规划工作（总体规划、详细规划及相关专项规划）的专业技术人员、高技能人才及</w:t>
      </w:r>
      <w:r>
        <w:rPr>
          <w:rFonts w:ascii="Times New Roman" w:hAnsi="Times New Roman" w:eastAsia="仿宋_GB2312"/>
          <w:color w:val="000000" w:themeColor="text1"/>
          <w:sz w:val="32"/>
          <w:szCs w:val="32"/>
          <w14:textFill>
            <w14:solidFill>
              <w14:schemeClr w14:val="tx1"/>
            </w14:solidFill>
          </w14:textFill>
        </w:rPr>
        <w:t>在兵团援助工作期间的专业技术人员</w:t>
      </w:r>
      <w:r>
        <w:rPr>
          <w:rFonts w:ascii="Times New Roman" w:hAnsi="Times New Roman" w:eastAsia="仿宋_GB2312"/>
          <w:color w:val="000000" w:themeColor="text1"/>
          <w:kern w:val="0"/>
          <w:sz w:val="32"/>
          <w:szCs w:val="32"/>
          <w:shd w:val="clear" w:color="auto" w:fill="FFFFFF"/>
          <w14:textFill>
            <w14:solidFill>
              <w14:schemeClr w14:val="tx1"/>
            </w14:solidFill>
          </w14:textFill>
        </w:rPr>
        <w:t>。</w:t>
      </w:r>
    </w:p>
    <w:p>
      <w:pPr>
        <w:adjustRightInd w:val="0"/>
        <w:snapToGrid w:val="0"/>
        <w:spacing w:line="560" w:lineRule="exact"/>
        <w:ind w:firstLine="643"/>
        <w:rPr>
          <w:rFonts w:ascii="Times New Roman" w:hAnsi="Times New Roman" w:eastAsia="仿宋_GB2312"/>
          <w:b/>
          <w:bCs/>
          <w:color w:val="000000" w:themeColor="text1"/>
          <w:kern w:val="0"/>
          <w:sz w:val="32"/>
          <w:szCs w:val="32"/>
          <w:shd w:val="clear" w:color="auto" w:fill="FFFFFF"/>
          <w14:textFill>
            <w14:solidFill>
              <w14:schemeClr w14:val="tx1"/>
            </w14:solidFill>
          </w14:textFill>
        </w:rPr>
      </w:pPr>
      <w:r>
        <w:rPr>
          <w:rFonts w:ascii="Times New Roman" w:hAnsi="Times New Roman" w:eastAsia="仿宋_GB2312"/>
          <w:b/>
          <w:bCs/>
          <w:color w:val="000000" w:themeColor="text1"/>
          <w:kern w:val="0"/>
          <w:sz w:val="32"/>
          <w:szCs w:val="32"/>
          <w:shd w:val="clear" w:color="auto" w:fill="FFFFFF"/>
          <w14:textFill>
            <w14:solidFill>
              <w14:schemeClr w14:val="tx1"/>
            </w14:solidFill>
          </w14:textFill>
        </w:rPr>
        <w:t xml:space="preserve">第三条  </w:t>
      </w:r>
      <w:r>
        <w:rPr>
          <w:rFonts w:ascii="Times New Roman" w:hAnsi="Times New Roman" w:eastAsia="仿宋_GB2312"/>
          <w:bCs/>
          <w:color w:val="000000" w:themeColor="text1"/>
          <w:kern w:val="0"/>
          <w:sz w:val="32"/>
          <w:szCs w:val="32"/>
          <w:shd w:val="clear" w:color="auto" w:fill="FFFFFF"/>
          <w14:textFill>
            <w14:solidFill>
              <w14:schemeClr w14:val="tx1"/>
            </w14:solidFill>
          </w14:textFill>
        </w:rPr>
        <w:t>第一师阿拉尔市、第二师铁门关市、第三师图木舒克市、第十四师昆玉市所属团场专业技术人员实行“定向评价、定向使用”，按照兵团相关任职资格评审条件评审；参加兵团职称评审，按照本条件执行。</w:t>
      </w:r>
    </w:p>
    <w:p>
      <w:pPr>
        <w:adjustRightInd w:val="0"/>
        <w:snapToGrid w:val="0"/>
        <w:spacing w:line="560" w:lineRule="exact"/>
        <w:ind w:firstLine="643"/>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b/>
          <w:bCs/>
          <w:color w:val="000000" w:themeColor="text1"/>
          <w:kern w:val="0"/>
          <w:sz w:val="32"/>
          <w:szCs w:val="32"/>
          <w:shd w:val="clear" w:color="auto" w:fill="FFFFFF"/>
          <w14:textFill>
            <w14:solidFill>
              <w14:schemeClr w14:val="tx1"/>
            </w14:solidFill>
          </w14:textFill>
        </w:rPr>
        <w:t xml:space="preserve">第四条  </w:t>
      </w:r>
      <w:r>
        <w:rPr>
          <w:rFonts w:ascii="Times New Roman" w:hAnsi="Times New Roman" w:eastAsia="仿宋_GB2312"/>
          <w:color w:val="000000" w:themeColor="text1"/>
          <w:kern w:val="0"/>
          <w:sz w:val="32"/>
          <w:szCs w:val="32"/>
          <w:shd w:val="clear" w:color="auto" w:fill="FFFFFF"/>
          <w14:textFill>
            <w14:solidFill>
              <w14:schemeClr w14:val="tx1"/>
            </w14:solidFill>
          </w14:textFill>
        </w:rPr>
        <w:t>申报专业技术职务任职资格，必须具备以下思想政治条件：</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hint="eastAsia" w:ascii="Times New Roman" w:hAnsi="Times New Roman" w:eastAsia="仿宋_GB2312"/>
          <w:color w:val="000000" w:themeColor="text1"/>
          <w:kern w:val="0"/>
          <w:sz w:val="32"/>
          <w:szCs w:val="32"/>
          <w:shd w:val="clear" w:color="auto" w:fill="FFFFFF"/>
          <w14:textFill>
            <w14:solidFill>
              <w14:schemeClr w14:val="tx1"/>
            </w14:solidFill>
          </w14:textFill>
        </w:rPr>
        <w:t>（一）政治立场坚定，拥护中国共产党的领导，增强“四个意识”，坚定“四个自信”，做到“两个维护”，完整准确贯彻新时代党的治疆方略特别是社会稳定和长治久安总目标，坚决维护祖国统一和民族团结。</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（二）遵守《中华人民共和国宪法》和法律法规。</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（三）具有良好的职业道德和敬业精神，热爱本职工作，认真履行岗位职责。</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（四）具有良好的社会信誉，强烈的社会责任感。</w:t>
      </w:r>
    </w:p>
    <w:p>
      <w:pPr>
        <w:autoSpaceDE w:val="0"/>
        <w:autoSpaceDN w:val="0"/>
        <w:adjustRightInd w:val="0"/>
        <w:snapToGrid w:val="0"/>
        <w:spacing w:line="560" w:lineRule="exact"/>
        <w:ind w:firstLine="643" w:firstLineChars="200"/>
        <w:jc w:val="left"/>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b/>
          <w:color w:val="000000" w:themeColor="text1"/>
          <w:kern w:val="0"/>
          <w:sz w:val="32"/>
          <w:szCs w:val="32"/>
          <w14:textFill>
            <w14:solidFill>
              <w14:schemeClr w14:val="tx1"/>
            </w14:solidFill>
          </w14:textFill>
        </w:rPr>
        <w:t xml:space="preserve">第五条  </w:t>
      </w:r>
      <w:r>
        <w:rPr>
          <w:rFonts w:ascii="Times New Roman" w:hAnsi="Times New Roman" w:eastAsia="仿宋_GB2312"/>
          <w:color w:val="000000" w:themeColor="text1"/>
          <w:kern w:val="0"/>
          <w:sz w:val="32"/>
          <w:szCs w:val="32"/>
          <w14:textFill>
            <w14:solidFill>
              <w14:schemeClr w14:val="tx1"/>
            </w14:solidFill>
          </w14:textFill>
        </w:rPr>
        <w:t>按照《新疆生产建设兵团专业技术人员继续教育管理办法（试行）》（兵人社发〔2019〕57号）和《专业技术人员继续教育规定》（人社部第25号令）相关规定，每年参加继续教育并达到课时要求。</w:t>
      </w:r>
    </w:p>
    <w:p>
      <w:pPr>
        <w:autoSpaceDE w:val="0"/>
        <w:autoSpaceDN w:val="0"/>
        <w:adjustRightInd w:val="0"/>
        <w:snapToGrid w:val="0"/>
        <w:spacing w:line="560" w:lineRule="exact"/>
        <w:ind w:firstLine="643" w:firstLineChars="200"/>
        <w:jc w:val="left"/>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b/>
          <w:color w:val="000000" w:themeColor="text1"/>
          <w:kern w:val="0"/>
          <w:sz w:val="32"/>
          <w:szCs w:val="32"/>
          <w14:textFill>
            <w14:solidFill>
              <w14:schemeClr w14:val="tx1"/>
            </w14:solidFill>
          </w14:textFill>
        </w:rPr>
        <w:t xml:space="preserve">第六条  </w:t>
      </w:r>
      <w:r>
        <w:rPr>
          <w:rFonts w:hint="eastAsia" w:ascii="Times New Roman" w:hAnsi="Times New Roman" w:eastAsia="仿宋_GB2312"/>
          <w:color w:val="000000" w:themeColor="text1"/>
          <w:kern w:val="0"/>
          <w:sz w:val="32"/>
          <w:szCs w:val="32"/>
          <w14:textFill>
            <w14:solidFill>
              <w14:schemeClr w14:val="tx1"/>
            </w14:solidFill>
          </w14:textFill>
        </w:rPr>
        <w:t>工程技术领域实行职业资格考试的专业，不再开展相应层级的职称评审。</w:t>
      </w:r>
      <w:r>
        <w:rPr>
          <w:rFonts w:ascii="Times New Roman" w:hAnsi="Times New Roman" w:eastAsia="仿宋_GB2312"/>
          <w:color w:val="000000" w:themeColor="text1"/>
          <w:kern w:val="0"/>
          <w:sz w:val="32"/>
          <w:szCs w:val="32"/>
          <w14:textFill>
            <w14:solidFill>
              <w14:schemeClr w14:val="tx1"/>
            </w14:solidFill>
          </w14:textFill>
        </w:rPr>
        <w:t>工程技术人才取得的工程领域职业资格，可对应相应层级的职称，并可作为申报高一级职称的条件。职业资格分级设置的，其初级（二级）、中级（一级）、高级分别对应职称的初级、中级、高级，未分级设置的一般对应中级职称，国家另有规定的除外。</w:t>
      </w:r>
    </w:p>
    <w:p>
      <w:pPr>
        <w:autoSpaceDE w:val="0"/>
        <w:autoSpaceDN w:val="0"/>
        <w:adjustRightInd w:val="0"/>
        <w:snapToGrid w:val="0"/>
        <w:spacing w:line="560" w:lineRule="exact"/>
        <w:ind w:firstLine="643" w:firstLineChars="200"/>
        <w:jc w:val="left"/>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b/>
          <w:bCs/>
          <w:color w:val="000000" w:themeColor="text1"/>
          <w:kern w:val="0"/>
          <w:sz w:val="32"/>
          <w:szCs w:val="32"/>
          <w:shd w:val="clear" w:color="auto" w:fill="FFFFFF"/>
          <w14:textFill>
            <w14:solidFill>
              <w14:schemeClr w14:val="tx1"/>
            </w14:solidFill>
          </w14:textFill>
        </w:rPr>
        <w:t xml:space="preserve">第七条  </w:t>
      </w:r>
      <w:r>
        <w:rPr>
          <w:rFonts w:ascii="Times New Roman" w:hAnsi="Times New Roman" w:eastAsia="仿宋_GB2312"/>
          <w:color w:val="000000" w:themeColor="text1"/>
          <w:kern w:val="0"/>
          <w:sz w:val="32"/>
          <w:szCs w:val="32"/>
          <w14:textFill>
            <w14:solidFill>
              <w14:schemeClr w14:val="tx1"/>
            </w14:solidFill>
          </w14:textFill>
        </w:rPr>
        <w:t>全面实行岗位管理、工程技术人才素质与岗位职责密切相关的事业单位，应在岗位结构比例内开展职称评审。</w:t>
      </w:r>
    </w:p>
    <w:p>
      <w:pPr>
        <w:autoSpaceDE w:val="0"/>
        <w:autoSpaceDN w:val="0"/>
        <w:adjustRightInd w:val="0"/>
        <w:snapToGrid w:val="0"/>
        <w:spacing w:line="560" w:lineRule="exact"/>
        <w:ind w:firstLine="643" w:firstLineChars="200"/>
        <w:jc w:val="left"/>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b/>
          <w:bCs/>
          <w:color w:val="000000" w:themeColor="text1"/>
          <w:kern w:val="0"/>
          <w:sz w:val="32"/>
          <w:szCs w:val="32"/>
          <w:shd w:val="clear" w:color="auto" w:fill="FFFFFF"/>
          <w14:textFill>
            <w14:solidFill>
              <w14:schemeClr w14:val="tx1"/>
            </w14:solidFill>
          </w14:textFill>
        </w:rPr>
        <w:t xml:space="preserve">第八条  </w:t>
      </w:r>
      <w:r>
        <w:rPr>
          <w:rFonts w:ascii="Times New Roman" w:hAnsi="Times New Roman" w:eastAsia="仿宋_GB2312"/>
          <w:color w:val="000000" w:themeColor="text1"/>
          <w:kern w:val="0"/>
          <w:sz w:val="32"/>
          <w:szCs w:val="32"/>
          <w14:textFill>
            <w14:solidFill>
              <w14:schemeClr w14:val="tx1"/>
            </w14:solidFill>
          </w14:textFill>
        </w:rPr>
        <w:t>近3年年度考核均为合格（称职）以上。</w:t>
      </w:r>
    </w:p>
    <w:p>
      <w:pPr>
        <w:autoSpaceDE w:val="0"/>
        <w:autoSpaceDN w:val="0"/>
        <w:adjustRightInd w:val="0"/>
        <w:snapToGrid w:val="0"/>
        <w:spacing w:line="560" w:lineRule="exact"/>
        <w:ind w:firstLine="643" w:firstLineChars="200"/>
        <w:jc w:val="left"/>
        <w:rPr>
          <w:rFonts w:ascii="Times New Roman" w:hAnsi="Times New Roman" w:eastAsia="仿宋_GB2312"/>
          <w:bCs/>
          <w:color w:val="000000" w:themeColor="text1"/>
          <w:kern w:val="0"/>
          <w:sz w:val="32"/>
          <w:szCs w:val="32"/>
          <w:shd w:val="clear" w:color="auto" w:fill="FFFFFF"/>
          <w14:textFill>
            <w14:solidFill>
              <w14:schemeClr w14:val="tx1"/>
            </w14:solidFill>
          </w14:textFill>
        </w:rPr>
      </w:pPr>
      <w:r>
        <w:rPr>
          <w:rFonts w:ascii="Times New Roman" w:hAnsi="Times New Roman" w:eastAsia="仿宋_GB2312"/>
          <w:b/>
          <w:bCs/>
          <w:color w:val="000000" w:themeColor="text1"/>
          <w:kern w:val="0"/>
          <w:sz w:val="32"/>
          <w:szCs w:val="32"/>
          <w:shd w:val="clear" w:color="auto" w:fill="FFFFFF"/>
          <w14:textFill>
            <w14:solidFill>
              <w14:schemeClr w14:val="tx1"/>
            </w14:solidFill>
          </w14:textFill>
        </w:rPr>
        <w:t xml:space="preserve">第九条  </w:t>
      </w:r>
      <w:r>
        <w:rPr>
          <w:rFonts w:ascii="Times New Roman" w:hAnsi="Times New Roman" w:eastAsia="仿宋_GB2312"/>
          <w:bCs/>
          <w:color w:val="000000" w:themeColor="text1"/>
          <w:kern w:val="0"/>
          <w:sz w:val="32"/>
          <w:szCs w:val="32"/>
          <w:shd w:val="clear" w:color="auto" w:fill="FFFFFF"/>
          <w14:textFill>
            <w14:solidFill>
              <w14:schemeClr w14:val="tx1"/>
            </w14:solidFill>
          </w14:textFill>
        </w:rPr>
        <w:t>技术员任职资格条件</w:t>
      </w:r>
    </w:p>
    <w:p>
      <w:pPr>
        <w:adjustRightInd w:val="0"/>
        <w:snapToGrid w:val="0"/>
        <w:spacing w:line="560" w:lineRule="exact"/>
        <w:ind w:firstLine="640"/>
        <w:rPr>
          <w:rFonts w:ascii="Times New Roman" w:hAnsi="Times New Roman" w:eastAsia="楷体_GB2312"/>
          <w:color w:val="000000" w:themeColor="text1"/>
          <w:kern w:val="0"/>
          <w:sz w:val="32"/>
          <w:szCs w:val="32"/>
          <w:shd w:val="clear" w:color="auto" w:fill="FFFFFF"/>
          <w14:textFill>
            <w14:solidFill>
              <w14:schemeClr w14:val="tx1"/>
            </w14:solidFill>
          </w14:textFill>
        </w:rPr>
      </w:pPr>
      <w:r>
        <w:rPr>
          <w:rFonts w:ascii="Times New Roman" w:hAnsi="Times New Roman" w:eastAsia="楷体_GB2312"/>
          <w:color w:val="000000" w:themeColor="text1"/>
          <w:kern w:val="0"/>
          <w:sz w:val="32"/>
          <w:szCs w:val="32"/>
          <w:shd w:val="clear" w:color="auto" w:fill="FFFFFF"/>
          <w14:textFill>
            <w14:solidFill>
              <w14:schemeClr w14:val="tx1"/>
            </w14:solidFill>
          </w14:textFill>
        </w:rPr>
        <w:t>（一）学历资历</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符合下列条件之一：</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1.具备大学本科学历或学士学位。</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2.具备大学专科、中等职业学校毕业学历，在工程技术岗位</w:t>
      </w:r>
      <w:r>
        <w:rPr>
          <w:rFonts w:hint="eastAsia" w:ascii="Times New Roman" w:hAnsi="Times New Roman" w:eastAsia="仿宋_GB2312"/>
          <w:color w:val="000000" w:themeColor="text1"/>
          <w:kern w:val="0"/>
          <w:sz w:val="32"/>
          <w:szCs w:val="32"/>
          <w:shd w:val="clear" w:color="auto" w:fill="FFFFFF"/>
          <w14:textFill>
            <w14:solidFill>
              <w14:schemeClr w14:val="tx1"/>
            </w14:solidFill>
          </w14:textFill>
        </w:rPr>
        <w:t>上</w:t>
      </w:r>
      <w:r>
        <w:rPr>
          <w:rFonts w:ascii="Times New Roman" w:hAnsi="Times New Roman" w:eastAsia="仿宋_GB2312"/>
          <w:color w:val="000000" w:themeColor="text1"/>
          <w:kern w:val="0"/>
          <w:sz w:val="32"/>
          <w:szCs w:val="32"/>
          <w:shd w:val="clear" w:color="auto" w:fill="FFFFFF"/>
          <w14:textFill>
            <w14:solidFill>
              <w14:schemeClr w14:val="tx1"/>
            </w14:solidFill>
          </w14:textFill>
        </w:rPr>
        <w:t>见习1年期满，经考察合格。</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3.获得中级工职业资格或职业技能等级后，从事技术</w:t>
      </w:r>
      <w:r>
        <w:rPr>
          <w:rFonts w:hint="eastAsia" w:ascii="Times New Roman" w:hAnsi="Times New Roman" w:eastAsia="仿宋_GB2312"/>
          <w:color w:val="000000" w:themeColor="text1"/>
          <w:kern w:val="0"/>
          <w:sz w:val="32"/>
          <w:szCs w:val="32"/>
          <w:shd w:val="clear" w:color="auto" w:fill="FFFFFF"/>
          <w14:textFill>
            <w14:solidFill>
              <w14:schemeClr w14:val="tx1"/>
            </w14:solidFill>
          </w14:textFill>
        </w:rPr>
        <w:t>技能</w:t>
      </w:r>
      <w:r>
        <w:rPr>
          <w:rFonts w:ascii="Times New Roman" w:hAnsi="Times New Roman" w:eastAsia="仿宋_GB2312"/>
          <w:color w:val="000000" w:themeColor="text1"/>
          <w:kern w:val="0"/>
          <w:sz w:val="32"/>
          <w:szCs w:val="32"/>
          <w:shd w:val="clear" w:color="auto" w:fill="FFFFFF"/>
          <w14:textFill>
            <w14:solidFill>
              <w14:schemeClr w14:val="tx1"/>
            </w14:solidFill>
          </w14:textFill>
        </w:rPr>
        <w:t>工作满2年。</w:t>
      </w:r>
    </w:p>
    <w:p>
      <w:pPr>
        <w:adjustRightInd w:val="0"/>
        <w:snapToGrid w:val="0"/>
        <w:spacing w:line="560" w:lineRule="exact"/>
        <w:ind w:firstLine="640"/>
        <w:rPr>
          <w:rFonts w:ascii="Times New Roman" w:hAnsi="Times New Roman" w:eastAsia="楷体_GB2312"/>
          <w:color w:val="000000" w:themeColor="text1"/>
          <w:kern w:val="0"/>
          <w:sz w:val="32"/>
          <w:szCs w:val="32"/>
          <w:shd w:val="clear" w:color="auto" w:fill="FFFFFF"/>
          <w14:textFill>
            <w14:solidFill>
              <w14:schemeClr w14:val="tx1"/>
            </w14:solidFill>
          </w14:textFill>
        </w:rPr>
      </w:pPr>
      <w:r>
        <w:rPr>
          <w:rFonts w:ascii="Times New Roman" w:hAnsi="Times New Roman" w:eastAsia="楷体_GB2312"/>
          <w:color w:val="000000" w:themeColor="text1"/>
          <w:kern w:val="0"/>
          <w:sz w:val="32"/>
          <w:szCs w:val="32"/>
          <w:shd w:val="clear" w:color="auto" w:fill="FFFFFF"/>
          <w14:textFill>
            <w14:solidFill>
              <w14:schemeClr w14:val="tx1"/>
            </w14:solidFill>
          </w14:textFill>
        </w:rPr>
        <w:t>（二）学识水平</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熟悉本专业的基础理论知识和专业技术知识。</w:t>
      </w:r>
    </w:p>
    <w:p>
      <w:pPr>
        <w:adjustRightInd w:val="0"/>
        <w:snapToGrid w:val="0"/>
        <w:spacing w:line="560" w:lineRule="exact"/>
        <w:ind w:firstLine="640"/>
        <w:rPr>
          <w:rFonts w:ascii="Times New Roman" w:hAnsi="Times New Roman" w:eastAsia="楷体_GB2312"/>
          <w:color w:val="000000" w:themeColor="text1"/>
          <w:kern w:val="0"/>
          <w:sz w:val="32"/>
          <w:szCs w:val="32"/>
          <w:shd w:val="clear" w:color="auto" w:fill="FFFFFF"/>
          <w14:textFill>
            <w14:solidFill>
              <w14:schemeClr w14:val="tx1"/>
            </w14:solidFill>
          </w14:textFill>
        </w:rPr>
      </w:pPr>
      <w:r>
        <w:rPr>
          <w:rFonts w:ascii="Times New Roman" w:hAnsi="Times New Roman" w:eastAsia="楷体_GB2312"/>
          <w:color w:val="000000" w:themeColor="text1"/>
          <w:kern w:val="0"/>
          <w:sz w:val="32"/>
          <w:szCs w:val="32"/>
          <w:shd w:val="clear" w:color="auto" w:fill="FFFFFF"/>
          <w14:textFill>
            <w14:solidFill>
              <w14:schemeClr w14:val="tx1"/>
            </w14:solidFill>
          </w14:textFill>
        </w:rPr>
        <w:t>（三）实践能力（经历）</w:t>
      </w:r>
    </w:p>
    <w:p>
      <w:pPr>
        <w:autoSpaceDE w:val="0"/>
        <w:autoSpaceDN w:val="0"/>
        <w:adjustRightInd w:val="0"/>
        <w:snapToGrid w:val="0"/>
        <w:spacing w:line="560" w:lineRule="exact"/>
        <w:ind w:firstLine="640" w:firstLineChars="200"/>
        <w:jc w:val="left"/>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具有完成一般技术辅助性工作的实际能力。</w:t>
      </w:r>
    </w:p>
    <w:p>
      <w:pPr>
        <w:adjustRightInd w:val="0"/>
        <w:snapToGrid w:val="0"/>
        <w:spacing w:line="560" w:lineRule="exact"/>
        <w:ind w:firstLine="643"/>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b/>
          <w:color w:val="000000" w:themeColor="text1"/>
          <w:kern w:val="0"/>
          <w:sz w:val="32"/>
          <w:szCs w:val="32"/>
          <w:shd w:val="clear" w:color="auto" w:fill="FFFFFF"/>
          <w14:textFill>
            <w14:solidFill>
              <w14:schemeClr w14:val="tx1"/>
            </w14:solidFill>
          </w14:textFill>
        </w:rPr>
        <w:t>第十条</w:t>
      </w:r>
      <w:r>
        <w:rPr>
          <w:rFonts w:ascii="Times New Roman" w:hAnsi="Times New Roman" w:eastAsia="仿宋_GB2312"/>
          <w:b/>
          <w:bCs/>
          <w:color w:val="000000" w:themeColor="text1"/>
          <w:kern w:val="0"/>
          <w:sz w:val="32"/>
          <w:szCs w:val="32"/>
          <w:shd w:val="clear" w:color="auto" w:fill="FFFFFF"/>
          <w14:textFill>
            <w14:solidFill>
              <w14:schemeClr w14:val="tx1"/>
            </w14:solidFill>
          </w14:textFill>
        </w:rPr>
        <w:t xml:space="preserve">  </w:t>
      </w:r>
      <w:r>
        <w:rPr>
          <w:rFonts w:ascii="Times New Roman" w:hAnsi="Times New Roman" w:eastAsia="仿宋_GB2312"/>
          <w:color w:val="000000" w:themeColor="text1"/>
          <w:kern w:val="0"/>
          <w:sz w:val="32"/>
          <w:szCs w:val="32"/>
          <w:shd w:val="clear" w:color="auto" w:fill="FFFFFF"/>
          <w14:textFill>
            <w14:solidFill>
              <w14:schemeClr w14:val="tx1"/>
            </w14:solidFill>
          </w14:textFill>
        </w:rPr>
        <w:t>助理工程师任职资格评审条件</w:t>
      </w:r>
    </w:p>
    <w:p>
      <w:pPr>
        <w:adjustRightInd w:val="0"/>
        <w:snapToGrid w:val="0"/>
        <w:spacing w:line="560" w:lineRule="exact"/>
        <w:ind w:firstLine="640"/>
        <w:rPr>
          <w:rFonts w:ascii="Times New Roman" w:hAnsi="Times New Roman" w:eastAsia="楷体_GB2312"/>
          <w:color w:val="000000" w:themeColor="text1"/>
          <w:kern w:val="0"/>
          <w:sz w:val="32"/>
          <w:szCs w:val="32"/>
          <w:shd w:val="clear" w:color="auto" w:fill="FFFFFF"/>
          <w14:textFill>
            <w14:solidFill>
              <w14:schemeClr w14:val="tx1"/>
            </w14:solidFill>
          </w14:textFill>
        </w:rPr>
      </w:pPr>
      <w:r>
        <w:rPr>
          <w:rFonts w:ascii="Times New Roman" w:hAnsi="Times New Roman" w:eastAsia="楷体_GB2312"/>
          <w:color w:val="000000" w:themeColor="text1"/>
          <w:kern w:val="0"/>
          <w:sz w:val="32"/>
          <w:szCs w:val="32"/>
          <w:shd w:val="clear" w:color="auto" w:fill="FFFFFF"/>
          <w14:textFill>
            <w14:solidFill>
              <w14:schemeClr w14:val="tx1"/>
            </w14:solidFill>
          </w14:textFill>
        </w:rPr>
        <w:t>（一）学历资历</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符合下列条件之一：</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1.具备硕士学位或第二学士学位。</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2.具备大学本科学历或学士学位，在工程技术岗位见习1年期满，经考察合格。</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3.具备大学专科学历，取得技术员职称后，从事技术工作满2年。</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4.具备中等职业学校毕业学历，取得技术员职称后，从事技术工作满4年。</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5.获得高级工职业资格或相应职业技能等级后从事技术技能工作满2年。</w:t>
      </w:r>
    </w:p>
    <w:p>
      <w:pPr>
        <w:adjustRightInd w:val="0"/>
        <w:snapToGrid w:val="0"/>
        <w:spacing w:line="560" w:lineRule="exact"/>
        <w:ind w:firstLine="640"/>
        <w:rPr>
          <w:rFonts w:ascii="Times New Roman" w:hAnsi="Times New Roman" w:eastAsia="楷体_GB2312"/>
          <w:color w:val="000000" w:themeColor="text1"/>
          <w:kern w:val="0"/>
          <w:sz w:val="24"/>
          <w:szCs w:val="24"/>
          <w14:textFill>
            <w14:solidFill>
              <w14:schemeClr w14:val="tx1"/>
            </w14:solidFill>
          </w14:textFill>
        </w:rPr>
      </w:pPr>
      <w:r>
        <w:rPr>
          <w:rFonts w:ascii="Times New Roman" w:hAnsi="Times New Roman" w:eastAsia="楷体_GB2312"/>
          <w:color w:val="000000" w:themeColor="text1"/>
          <w:kern w:val="0"/>
          <w:sz w:val="32"/>
          <w:szCs w:val="32"/>
          <w:shd w:val="clear" w:color="auto" w:fill="FFFFFF"/>
          <w14:textFill>
            <w14:solidFill>
              <w14:schemeClr w14:val="tx1"/>
            </w14:solidFill>
          </w14:textFill>
        </w:rPr>
        <w:t>（二）学识水平</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掌握本专业基础理论和专业技术知识，了解国家和地方有关国土空间规划工作的法律、法规、政策，能够独立完成一般性技术工作，能处理本专业范围内一般性技术问题。</w:t>
      </w:r>
      <w:r>
        <w:rPr>
          <w:rFonts w:hint="eastAsia" w:ascii="Times New Roman" w:hAnsi="Times New Roman" w:eastAsia="仿宋_GB2312"/>
          <w:color w:val="000000" w:themeColor="text1"/>
          <w:kern w:val="0"/>
          <w:sz w:val="32"/>
          <w:szCs w:val="32"/>
          <w:shd w:val="clear" w:color="auto" w:fill="FFFFFF"/>
          <w14:textFill>
            <w14:solidFill>
              <w14:schemeClr w14:val="tx1"/>
            </w14:solidFill>
          </w14:textFill>
        </w:rPr>
        <w:t>具有指导技术员工作的能力。</w:t>
      </w:r>
    </w:p>
    <w:p>
      <w:pPr>
        <w:adjustRightInd w:val="0"/>
        <w:snapToGrid w:val="0"/>
        <w:spacing w:line="560" w:lineRule="exact"/>
        <w:ind w:firstLine="640"/>
        <w:rPr>
          <w:rFonts w:ascii="Times New Roman" w:hAnsi="Times New Roman" w:eastAsia="楷体_GB2312"/>
          <w:color w:val="000000" w:themeColor="text1"/>
          <w:kern w:val="0"/>
          <w:sz w:val="32"/>
          <w:szCs w:val="32"/>
          <w:shd w:val="clear" w:color="auto" w:fill="FFFFFF"/>
          <w14:textFill>
            <w14:solidFill>
              <w14:schemeClr w14:val="tx1"/>
            </w14:solidFill>
          </w14:textFill>
        </w:rPr>
      </w:pPr>
      <w:r>
        <w:rPr>
          <w:rFonts w:ascii="Times New Roman" w:hAnsi="Times New Roman" w:eastAsia="楷体_GB2312"/>
          <w:color w:val="000000" w:themeColor="text1"/>
          <w:kern w:val="0"/>
          <w:sz w:val="32"/>
          <w:szCs w:val="32"/>
          <w:shd w:val="clear" w:color="auto" w:fill="FFFFFF"/>
          <w14:textFill>
            <w14:solidFill>
              <w14:schemeClr w14:val="tx1"/>
            </w14:solidFill>
          </w14:textFill>
        </w:rPr>
        <w:t>（三）实践能力（经历）</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具备下列条件之一：</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1.参与完成1项连队（村庄）规划项目。</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2.参与1项小型工程项目规划设计工作全过程，完成相关工作。</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3.参与完成1项团（镇）级以上国土空间规划专业领域课题研究项目。</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4.参与1项一般科研项目资料收集整理、数据分析、技术比较、结论报告全过程。</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5.能够处理和解决本行业规划研究、生产实践中一般性技术问题。</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6.参与本单位科技推广、技术改造、节能减排等专项技术工作全过程，完成相关工作。</w:t>
      </w:r>
    </w:p>
    <w:p>
      <w:pPr>
        <w:adjustRightInd w:val="0"/>
        <w:snapToGrid w:val="0"/>
        <w:spacing w:line="560" w:lineRule="exact"/>
        <w:ind w:firstLine="640"/>
        <w:rPr>
          <w:rFonts w:ascii="Times New Roman" w:hAnsi="Times New Roman" w:eastAsia="楷体_GB2312"/>
          <w:color w:val="000000" w:themeColor="text1"/>
          <w:kern w:val="0"/>
          <w:sz w:val="32"/>
          <w:szCs w:val="32"/>
          <w:shd w:val="clear" w:color="auto" w:fill="FFFFFF"/>
          <w14:textFill>
            <w14:solidFill>
              <w14:schemeClr w14:val="tx1"/>
            </w14:solidFill>
          </w14:textFill>
        </w:rPr>
      </w:pPr>
      <w:r>
        <w:rPr>
          <w:rFonts w:ascii="Times New Roman" w:hAnsi="Times New Roman" w:eastAsia="楷体_GB2312"/>
          <w:color w:val="000000" w:themeColor="text1"/>
          <w:kern w:val="0"/>
          <w:sz w:val="32"/>
          <w:szCs w:val="32"/>
          <w:shd w:val="clear" w:color="auto" w:fill="FFFFFF"/>
          <w14:textFill>
            <w14:solidFill>
              <w14:schemeClr w14:val="tx1"/>
            </w14:solidFill>
          </w14:textFill>
        </w:rPr>
        <w:t>（四）业绩成果</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具备下列条件之一：</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1.参与完成的规划项目成果通过主管部门鉴定（审定）或验收，或用于生产实践。</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2.参与完成的规划项目获团（镇）级奖项或经竣工验收质量合格。</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3.完成新技术、新产品、新工艺、新材料推广应用工作，取得较好效果。</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4.专业上有小技术革新或发明创造。</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5.参与编制完成国家、行业或地方技术标准、技术规范、技术规程，经有关部门批准颁布实施。</w:t>
      </w:r>
    </w:p>
    <w:p>
      <w:pPr>
        <w:adjustRightInd w:val="0"/>
        <w:snapToGrid w:val="0"/>
        <w:spacing w:line="560" w:lineRule="exact"/>
        <w:ind w:firstLine="643"/>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b/>
          <w:bCs/>
          <w:color w:val="000000" w:themeColor="text1"/>
          <w:kern w:val="0"/>
          <w:sz w:val="32"/>
          <w:szCs w:val="32"/>
          <w:shd w:val="clear" w:color="auto" w:fill="FFFFFF"/>
          <w14:textFill>
            <w14:solidFill>
              <w14:schemeClr w14:val="tx1"/>
            </w14:solidFill>
          </w14:textFill>
        </w:rPr>
        <w:t xml:space="preserve">第十一条  </w:t>
      </w:r>
      <w:r>
        <w:rPr>
          <w:rFonts w:ascii="Times New Roman" w:hAnsi="Times New Roman" w:eastAsia="仿宋_GB2312"/>
          <w:color w:val="000000" w:themeColor="text1"/>
          <w:kern w:val="0"/>
          <w:sz w:val="32"/>
          <w:szCs w:val="32"/>
          <w:shd w:val="clear" w:color="auto" w:fill="FFFFFF"/>
          <w14:textFill>
            <w14:solidFill>
              <w14:schemeClr w14:val="tx1"/>
            </w14:solidFill>
          </w14:textFill>
        </w:rPr>
        <w:t>工程师任职资格评审条件</w:t>
      </w:r>
    </w:p>
    <w:p>
      <w:pPr>
        <w:adjustRightInd w:val="0"/>
        <w:snapToGrid w:val="0"/>
        <w:spacing w:line="560" w:lineRule="exact"/>
        <w:ind w:firstLine="640"/>
        <w:rPr>
          <w:rFonts w:ascii="Times New Roman" w:hAnsi="Times New Roman" w:eastAsia="楷体_GB2312"/>
          <w:color w:val="000000" w:themeColor="text1"/>
          <w:kern w:val="0"/>
          <w:sz w:val="32"/>
          <w:szCs w:val="32"/>
          <w:shd w:val="clear" w:color="auto" w:fill="FFFFFF"/>
          <w14:textFill>
            <w14:solidFill>
              <w14:schemeClr w14:val="tx1"/>
            </w14:solidFill>
          </w14:textFill>
        </w:rPr>
      </w:pPr>
      <w:r>
        <w:rPr>
          <w:rFonts w:ascii="Times New Roman" w:hAnsi="Times New Roman" w:eastAsia="楷体_GB2312"/>
          <w:color w:val="000000" w:themeColor="text1"/>
          <w:kern w:val="0"/>
          <w:sz w:val="32"/>
          <w:szCs w:val="32"/>
          <w:shd w:val="clear" w:color="auto" w:fill="FFFFFF"/>
          <w14:textFill>
            <w14:solidFill>
              <w14:schemeClr w14:val="tx1"/>
            </w14:solidFill>
          </w14:textFill>
        </w:rPr>
        <w:t>（一）学历资历</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符合下列条件之一：</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1.具备博士学位。</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2.具备硕士学位或第二学士学位，</w:t>
      </w:r>
      <w:r>
        <w:rPr>
          <w:rFonts w:hint="eastAsia" w:ascii="Times New Roman" w:hAnsi="Times New Roman" w:eastAsia="仿宋_GB2312"/>
          <w:color w:val="000000" w:themeColor="text1"/>
          <w:kern w:val="0"/>
          <w:sz w:val="32"/>
          <w:szCs w:val="32"/>
          <w:shd w:val="clear" w:color="auto" w:fill="FFFFFF"/>
          <w14:textFill>
            <w14:solidFill>
              <w14:schemeClr w14:val="tx1"/>
            </w14:solidFill>
          </w14:textFill>
        </w:rPr>
        <w:t>取得助理工程师职称后，</w:t>
      </w:r>
      <w:r>
        <w:rPr>
          <w:rFonts w:ascii="Times New Roman" w:hAnsi="Times New Roman" w:eastAsia="仿宋_GB2312"/>
          <w:color w:val="000000" w:themeColor="text1"/>
          <w:kern w:val="0"/>
          <w:sz w:val="32"/>
          <w:szCs w:val="32"/>
          <w:shd w:val="clear" w:color="auto" w:fill="FFFFFF"/>
          <w14:textFill>
            <w14:solidFill>
              <w14:schemeClr w14:val="tx1"/>
            </w14:solidFill>
          </w14:textFill>
        </w:rPr>
        <w:t>从事技术工作满</w:t>
      </w:r>
      <w:r>
        <w:rPr>
          <w:rFonts w:hint="eastAsia" w:ascii="Times New Roman" w:hAnsi="Times New Roman" w:eastAsia="仿宋_GB2312"/>
          <w:color w:val="000000" w:themeColor="text1"/>
          <w:kern w:val="0"/>
          <w:sz w:val="32"/>
          <w:szCs w:val="32"/>
          <w:shd w:val="clear" w:color="auto" w:fill="FFFFFF"/>
          <w14:textFill>
            <w14:solidFill>
              <w14:schemeClr w14:val="tx1"/>
            </w14:solidFill>
          </w14:textFill>
        </w:rPr>
        <w:t>1</w:t>
      </w:r>
      <w:r>
        <w:rPr>
          <w:rFonts w:ascii="Times New Roman" w:hAnsi="Times New Roman" w:eastAsia="仿宋_GB2312"/>
          <w:color w:val="000000" w:themeColor="text1"/>
          <w:kern w:val="0"/>
          <w:sz w:val="32"/>
          <w:szCs w:val="32"/>
          <w:shd w:val="clear" w:color="auto" w:fill="FFFFFF"/>
          <w14:textFill>
            <w14:solidFill>
              <w14:schemeClr w14:val="tx1"/>
            </w14:solidFill>
          </w14:textFill>
        </w:rPr>
        <w:t>年。</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3.具备大学本科学历或学士学位，</w:t>
      </w:r>
      <w:r>
        <w:rPr>
          <w:rFonts w:hint="eastAsia" w:ascii="Times New Roman" w:hAnsi="Times New Roman" w:eastAsia="仿宋_GB2312"/>
          <w:color w:val="000000" w:themeColor="text1"/>
          <w:kern w:val="0"/>
          <w:sz w:val="32"/>
          <w:szCs w:val="32"/>
          <w:shd w:val="clear" w:color="auto" w:fill="FFFFFF"/>
          <w14:textFill>
            <w14:solidFill>
              <w14:schemeClr w14:val="tx1"/>
            </w14:solidFill>
          </w14:textFill>
        </w:rPr>
        <w:t>取得助理工程师职称后，</w:t>
      </w:r>
      <w:r>
        <w:rPr>
          <w:rFonts w:ascii="Times New Roman" w:hAnsi="Times New Roman" w:eastAsia="仿宋_GB2312"/>
          <w:color w:val="000000" w:themeColor="text1"/>
          <w:kern w:val="0"/>
          <w:sz w:val="32"/>
          <w:szCs w:val="32"/>
          <w:shd w:val="clear" w:color="auto" w:fill="FFFFFF"/>
          <w14:textFill>
            <w14:solidFill>
              <w14:schemeClr w14:val="tx1"/>
            </w14:solidFill>
          </w14:textFill>
        </w:rPr>
        <w:t>从事技术工作满</w:t>
      </w:r>
      <w:r>
        <w:rPr>
          <w:rFonts w:hint="eastAsia" w:ascii="Times New Roman" w:hAnsi="Times New Roman" w:eastAsia="仿宋_GB2312"/>
          <w:color w:val="000000" w:themeColor="text1"/>
          <w:kern w:val="0"/>
          <w:sz w:val="32"/>
          <w:szCs w:val="32"/>
          <w:shd w:val="clear" w:color="auto" w:fill="FFFFFF"/>
          <w14:textFill>
            <w14:solidFill>
              <w14:schemeClr w14:val="tx1"/>
            </w14:solidFill>
          </w14:textFill>
        </w:rPr>
        <w:t>4</w:t>
      </w:r>
      <w:r>
        <w:rPr>
          <w:rFonts w:ascii="Times New Roman" w:hAnsi="Times New Roman" w:eastAsia="仿宋_GB2312"/>
          <w:color w:val="000000" w:themeColor="text1"/>
          <w:kern w:val="0"/>
          <w:sz w:val="32"/>
          <w:szCs w:val="32"/>
          <w:shd w:val="clear" w:color="auto" w:fill="FFFFFF"/>
          <w14:textFill>
            <w14:solidFill>
              <w14:schemeClr w14:val="tx1"/>
            </w14:solidFill>
          </w14:textFill>
        </w:rPr>
        <w:t>年。</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hint="eastAsia" w:ascii="Times New Roman" w:hAnsi="Times New Roman" w:eastAsia="仿宋_GB2312"/>
          <w:color w:val="000000" w:themeColor="text1"/>
          <w:kern w:val="0"/>
          <w:sz w:val="32"/>
          <w:szCs w:val="32"/>
          <w:shd w:val="clear" w:color="auto" w:fill="FFFFFF"/>
          <w14:textFill>
            <w14:solidFill>
              <w14:schemeClr w14:val="tx1"/>
            </w14:solidFill>
          </w14:textFill>
        </w:rPr>
        <w:t>4</w:t>
      </w:r>
      <w:r>
        <w:rPr>
          <w:rFonts w:ascii="Times New Roman" w:hAnsi="Times New Roman" w:eastAsia="仿宋_GB2312"/>
          <w:color w:val="000000" w:themeColor="text1"/>
          <w:kern w:val="0"/>
          <w:sz w:val="32"/>
          <w:szCs w:val="32"/>
          <w:shd w:val="clear" w:color="auto" w:fill="FFFFFF"/>
          <w14:textFill>
            <w14:solidFill>
              <w14:schemeClr w14:val="tx1"/>
            </w14:solidFill>
          </w14:textFill>
        </w:rPr>
        <w:t>.具备大学专科学历</w:t>
      </w:r>
      <w:r>
        <w:rPr>
          <w:rFonts w:hint="eastAsia" w:ascii="Times New Roman" w:hAnsi="Times New Roman" w:eastAsia="仿宋_GB2312"/>
          <w:color w:val="000000" w:themeColor="text1"/>
          <w:kern w:val="0"/>
          <w:sz w:val="32"/>
          <w:szCs w:val="32"/>
          <w:shd w:val="clear" w:color="auto" w:fill="FFFFFF"/>
          <w14:textFill>
            <w14:solidFill>
              <w14:schemeClr w14:val="tx1"/>
            </w14:solidFill>
          </w14:textFill>
        </w:rPr>
        <w:t>，取得助理工程师职称后，</w:t>
      </w:r>
      <w:r>
        <w:rPr>
          <w:rFonts w:ascii="Times New Roman" w:hAnsi="Times New Roman" w:eastAsia="仿宋_GB2312"/>
          <w:color w:val="000000" w:themeColor="text1"/>
          <w:kern w:val="0"/>
          <w:sz w:val="32"/>
          <w:szCs w:val="32"/>
          <w:shd w:val="clear" w:color="auto" w:fill="FFFFFF"/>
          <w14:textFill>
            <w14:solidFill>
              <w14:schemeClr w14:val="tx1"/>
            </w14:solidFill>
          </w14:textFill>
        </w:rPr>
        <w:t>从事技术工作满</w:t>
      </w:r>
      <w:r>
        <w:rPr>
          <w:rFonts w:hint="eastAsia" w:ascii="Times New Roman" w:hAnsi="Times New Roman" w:eastAsia="仿宋_GB2312"/>
          <w:color w:val="000000" w:themeColor="text1"/>
          <w:kern w:val="0"/>
          <w:sz w:val="32"/>
          <w:szCs w:val="32"/>
          <w:shd w:val="clear" w:color="auto" w:fill="FFFFFF"/>
          <w14:textFill>
            <w14:solidFill>
              <w14:schemeClr w14:val="tx1"/>
            </w14:solidFill>
          </w14:textFill>
        </w:rPr>
        <w:t>4</w:t>
      </w:r>
      <w:r>
        <w:rPr>
          <w:rFonts w:ascii="Times New Roman" w:hAnsi="Times New Roman" w:eastAsia="仿宋_GB2312"/>
          <w:color w:val="000000" w:themeColor="text1"/>
          <w:kern w:val="0"/>
          <w:sz w:val="32"/>
          <w:szCs w:val="32"/>
          <w:shd w:val="clear" w:color="auto" w:fill="FFFFFF"/>
          <w14:textFill>
            <w14:solidFill>
              <w14:schemeClr w14:val="tx1"/>
            </w14:solidFill>
          </w14:textFill>
        </w:rPr>
        <w:t>年。</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hint="eastAsia" w:ascii="Times New Roman" w:hAnsi="Times New Roman" w:eastAsia="仿宋_GB2312"/>
          <w:color w:val="000000" w:themeColor="text1"/>
          <w:kern w:val="0"/>
          <w:sz w:val="32"/>
          <w:szCs w:val="32"/>
          <w:shd w:val="clear" w:color="auto" w:fill="FFFFFF"/>
          <w14:textFill>
            <w14:solidFill>
              <w14:schemeClr w14:val="tx1"/>
            </w14:solidFill>
          </w14:textFill>
        </w:rPr>
        <w:t>5</w:t>
      </w:r>
      <w:r>
        <w:rPr>
          <w:rFonts w:ascii="Times New Roman" w:hAnsi="Times New Roman" w:eastAsia="仿宋_GB2312"/>
          <w:color w:val="000000" w:themeColor="text1"/>
          <w:kern w:val="0"/>
          <w:sz w:val="32"/>
          <w:szCs w:val="32"/>
          <w:shd w:val="clear" w:color="auto" w:fill="FFFFFF"/>
          <w14:textFill>
            <w14:solidFill>
              <w14:schemeClr w14:val="tx1"/>
            </w14:solidFill>
          </w14:textFill>
        </w:rPr>
        <w:t>.中等专科学历，从事本专业工作满15年，取得助理工程师任职资格满5年。</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hint="eastAsia" w:ascii="Times New Roman" w:hAnsi="Times New Roman" w:eastAsia="仿宋_GB2312"/>
          <w:color w:val="000000" w:themeColor="text1"/>
          <w:kern w:val="0"/>
          <w:sz w:val="32"/>
          <w:szCs w:val="32"/>
          <w:shd w:val="clear" w:color="auto" w:fill="FFFFFF"/>
          <w14:textFill>
            <w14:solidFill>
              <w14:schemeClr w14:val="tx1"/>
            </w14:solidFill>
          </w14:textFill>
        </w:rPr>
        <w:t>6</w:t>
      </w:r>
      <w:r>
        <w:rPr>
          <w:rFonts w:ascii="Times New Roman" w:hAnsi="Times New Roman" w:eastAsia="仿宋_GB2312"/>
          <w:color w:val="000000" w:themeColor="text1"/>
          <w:kern w:val="0"/>
          <w:sz w:val="32"/>
          <w:szCs w:val="32"/>
          <w:shd w:val="clear" w:color="auto" w:fill="FFFFFF"/>
          <w14:textFill>
            <w14:solidFill>
              <w14:schemeClr w14:val="tx1"/>
            </w14:solidFill>
          </w14:textFill>
        </w:rPr>
        <w:t>.获得技师职业资格或职业技能等级后从事技术技能工作满3年。</w:t>
      </w:r>
    </w:p>
    <w:p>
      <w:pPr>
        <w:adjustRightInd w:val="0"/>
        <w:snapToGrid w:val="0"/>
        <w:spacing w:line="560" w:lineRule="exact"/>
        <w:ind w:firstLine="640" w:firstLineChars="200"/>
        <w:rPr>
          <w:rFonts w:ascii="Times New Roman" w:hAnsi="Times New Roman" w:eastAsia="楷体_GB2312"/>
          <w:color w:val="000000" w:themeColor="text1"/>
          <w:kern w:val="0"/>
          <w:sz w:val="32"/>
          <w:szCs w:val="32"/>
          <w:shd w:val="clear" w:color="auto" w:fill="FFFFFF"/>
          <w14:textFill>
            <w14:solidFill>
              <w14:schemeClr w14:val="tx1"/>
            </w14:solidFill>
          </w14:textFill>
        </w:rPr>
      </w:pPr>
      <w:r>
        <w:rPr>
          <w:rFonts w:ascii="Times New Roman" w:hAnsi="Times New Roman" w:eastAsia="楷体_GB2312"/>
          <w:color w:val="000000" w:themeColor="text1"/>
          <w:kern w:val="0"/>
          <w:sz w:val="32"/>
          <w:szCs w:val="32"/>
          <w:shd w:val="clear" w:color="auto" w:fill="FFFFFF"/>
          <w14:textFill>
            <w14:solidFill>
              <w14:schemeClr w14:val="tx1"/>
            </w14:solidFill>
          </w14:textFill>
        </w:rPr>
        <w:t>（二）学识水平</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比较系统地掌握本专业基础理论和专业技术知识，基本掌握国家和兵团有关国土空间规划工作的法律、法规、政策，能够解决本专业科学研究、规划设计中较复杂技术问题，具备指导助理工程师实践工作和学习的能力。</w:t>
      </w:r>
    </w:p>
    <w:p>
      <w:pPr>
        <w:adjustRightInd w:val="0"/>
        <w:snapToGrid w:val="0"/>
        <w:spacing w:line="560" w:lineRule="exact"/>
        <w:ind w:firstLine="640"/>
        <w:rPr>
          <w:rFonts w:ascii="Times New Roman" w:hAnsi="Times New Roman" w:eastAsia="楷体_GB2312"/>
          <w:color w:val="000000" w:themeColor="text1"/>
          <w:kern w:val="0"/>
          <w:sz w:val="32"/>
          <w:szCs w:val="32"/>
          <w:shd w:val="clear" w:color="auto" w:fill="FFFFFF"/>
          <w14:textFill>
            <w14:solidFill>
              <w14:schemeClr w14:val="tx1"/>
            </w14:solidFill>
          </w14:textFill>
        </w:rPr>
      </w:pPr>
      <w:r>
        <w:rPr>
          <w:rFonts w:ascii="Times New Roman" w:hAnsi="Times New Roman" w:eastAsia="楷体_GB2312"/>
          <w:color w:val="000000" w:themeColor="text1"/>
          <w:kern w:val="0"/>
          <w:sz w:val="32"/>
          <w:szCs w:val="32"/>
          <w:shd w:val="clear" w:color="auto" w:fill="FFFFFF"/>
          <w14:textFill>
            <w14:solidFill>
              <w14:schemeClr w14:val="tx1"/>
            </w14:solidFill>
          </w14:textFill>
        </w:rPr>
        <w:t>（三）实践能力（经历）</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取得助理工程师任职资格后，具备下列条件之一：</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1.参与编制完成团（镇）级国土空间总体规划1项以上。</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2.作为主要设计人，编制完成国土空间详细规划3项以上，或编制完成连队（村庄）规划8项以上，或编制完成300公顷控制性详细规划、10公顷以上修建性详细规划3项以上，或城市重点地段10公顷以上用地规模的各类详细规划5项以上，或3公顷以上修建性详细规划8项以上。</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3.作为主要设计人，编制完成不同类型国土空间专项规划3项以上；或参与编制完成团场连队体系规划或边境口岸或团场级以上经济开发区、工业园区、科技园区、独立工矿区总体规划2项以上。</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4.作为主要参与者，完成1项以上中型工程项目或3项以上小型工程项目规划设计工作。</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5.作为主要参与者，完成中、小型建设项目选址论证报告及项目规划审查8项以上，或完成师市重点工程项目可行性研究评估。</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6.作为主要参与者，完成1项师市级、厅级课题研究项目，或完成2项以上团场级课题研究项目。</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7.参与完成团场级以上国土空间规划信息化建设与应用并通过验收。</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8.参与编制本单位科技规划、技术工作计划、技改方案、施工组织方案并实施。</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9.参与本单位科研实验、科技推广、技术改造、节能减排等专项技术工作，较好完成工作。</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10.作为技术骨干，参与兵团级10项新技术推广应用示范项目或科技示范项目推广应用，其相关成果通过评审并取得实效。</w:t>
      </w:r>
    </w:p>
    <w:p>
      <w:pPr>
        <w:adjustRightInd w:val="0"/>
        <w:snapToGrid w:val="0"/>
        <w:spacing w:line="560" w:lineRule="exact"/>
        <w:ind w:firstLine="640"/>
        <w:rPr>
          <w:rFonts w:ascii="Times New Roman" w:hAnsi="Times New Roman" w:eastAsia="楷体_GB2312"/>
          <w:color w:val="000000" w:themeColor="text1"/>
          <w:kern w:val="0"/>
          <w:sz w:val="32"/>
          <w:szCs w:val="32"/>
          <w:shd w:val="clear" w:color="auto" w:fill="FFFFFF"/>
          <w14:textFill>
            <w14:solidFill>
              <w14:schemeClr w14:val="tx1"/>
            </w14:solidFill>
          </w14:textFill>
        </w:rPr>
      </w:pPr>
      <w:r>
        <w:rPr>
          <w:rFonts w:ascii="Times New Roman" w:hAnsi="Times New Roman" w:eastAsia="楷体_GB2312"/>
          <w:color w:val="000000" w:themeColor="text1"/>
          <w:kern w:val="0"/>
          <w:sz w:val="32"/>
          <w:szCs w:val="32"/>
          <w:shd w:val="clear" w:color="auto" w:fill="FFFFFF"/>
          <w14:textFill>
            <w14:solidFill>
              <w14:schemeClr w14:val="tx1"/>
            </w14:solidFill>
          </w14:textFill>
        </w:rPr>
        <w:t>（四）业绩成果</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取得助理工程师任职资格后，具备下列条件中的2项：</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1.参与完成的规划项目成果通过主管部门鉴定（审定）或验收或用于生产实践，或参与完成的规划项目经质量监督部门验收为优质工程，或取得良好社会效益或经济效益，或在本行业、本系统进行技术交流并获得广泛认可，或为科技推广项目主要完成人。</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2.获得1项兵团级以上国土空间规划行业科技进步三等奖或优秀成果三等奖以上奖励，或为1项</w:t>
      </w:r>
      <w:r>
        <w:rPr>
          <w:rFonts w:ascii="Times New Roman" w:hAnsi="Times New Roman" w:eastAsia="仿宋_GB2312"/>
          <w:color w:val="000000" w:themeColor="text1"/>
          <w:kern w:val="0"/>
          <w:sz w:val="32"/>
          <w:szCs w:val="32"/>
          <w14:textFill>
            <w14:solidFill>
              <w14:schemeClr w14:val="tx1"/>
            </w14:solidFill>
          </w14:textFill>
        </w:rPr>
        <w:t>师市</w:t>
      </w:r>
      <w:r>
        <w:rPr>
          <w:rFonts w:ascii="Times New Roman" w:hAnsi="Times New Roman" w:eastAsia="仿宋_GB2312"/>
          <w:color w:val="000000" w:themeColor="text1"/>
          <w:kern w:val="0"/>
          <w:sz w:val="32"/>
          <w:szCs w:val="32"/>
          <w:shd w:val="clear" w:color="auto" w:fill="FFFFFF"/>
          <w14:textFill>
            <w14:solidFill>
              <w14:schemeClr w14:val="tx1"/>
            </w14:solidFill>
          </w14:textFill>
        </w:rPr>
        <w:t>科技进步三等奖以上奖励主要完成人（额定限额内）。</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3.参与大、中型工程质量评估和完成较复杂质量事故数据调查、技术分析，为解决质量技术争端提供技术认定。</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4.有突出技术业绩表现或解决了国土空间规划工程实施中较复杂技术问题，取得本行业小型技术专利或经本单位技术管理部门认定。</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5.参与编制完成国家、行业或兵团技术标准、技术规范、技术规程，经兵团级业务主管部门审定批准颁布实施。</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6.团场及以下单位专业技术人员，连续2年以上年度考核优秀或业绩成果获得团场级以上表彰奖励2次以上。</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7.团场及以下单位专业技术人员，结合实际，参与撰写（第3作者以前）1篇以上技术设计书、项目技术总结、项目报告等能够反映本人最高学识和理论水平的代表作品，被单位采纳。</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8.正式出版本行业学术专著、技术专著、译著1部（本人撰写1万字以上），或在兵团级以上行业刊物发表本行业论文（第一作者）2篇以上，或在师市级以上行业刊物发表本行业论文（第一作者）3篇以上。</w:t>
      </w:r>
    </w:p>
    <w:p>
      <w:pPr>
        <w:adjustRightInd w:val="0"/>
        <w:snapToGrid w:val="0"/>
        <w:spacing w:line="560" w:lineRule="exact"/>
        <w:ind w:firstLine="643"/>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b/>
          <w:bCs/>
          <w:color w:val="000000" w:themeColor="text1"/>
          <w:kern w:val="0"/>
          <w:sz w:val="32"/>
          <w:szCs w:val="32"/>
          <w:shd w:val="clear" w:color="auto" w:fill="FFFFFF"/>
          <w14:textFill>
            <w14:solidFill>
              <w14:schemeClr w14:val="tx1"/>
            </w14:solidFill>
          </w14:textFill>
        </w:rPr>
        <w:t xml:space="preserve">第十二条  </w:t>
      </w:r>
      <w:r>
        <w:rPr>
          <w:rFonts w:ascii="Times New Roman" w:hAnsi="Times New Roman" w:eastAsia="仿宋_GB2312"/>
          <w:color w:val="000000" w:themeColor="text1"/>
          <w:kern w:val="0"/>
          <w:sz w:val="32"/>
          <w:szCs w:val="32"/>
          <w:shd w:val="clear" w:color="auto" w:fill="FFFFFF"/>
          <w14:textFill>
            <w14:solidFill>
              <w14:schemeClr w14:val="tx1"/>
            </w14:solidFill>
          </w14:textFill>
        </w:rPr>
        <w:t>高级工程师任职资格评审条件</w:t>
      </w:r>
    </w:p>
    <w:p>
      <w:pPr>
        <w:adjustRightInd w:val="0"/>
        <w:snapToGrid w:val="0"/>
        <w:spacing w:line="560" w:lineRule="exact"/>
        <w:ind w:firstLine="640"/>
        <w:rPr>
          <w:rFonts w:ascii="Times New Roman" w:hAnsi="Times New Roman" w:eastAsia="楷体_GB2312"/>
          <w:color w:val="000000" w:themeColor="text1"/>
          <w:kern w:val="0"/>
          <w:sz w:val="32"/>
          <w:szCs w:val="32"/>
          <w:shd w:val="clear" w:color="auto" w:fill="FFFFFF"/>
          <w14:textFill>
            <w14:solidFill>
              <w14:schemeClr w14:val="tx1"/>
            </w14:solidFill>
          </w14:textFill>
        </w:rPr>
      </w:pPr>
      <w:r>
        <w:rPr>
          <w:rFonts w:ascii="Times New Roman" w:hAnsi="Times New Roman" w:eastAsia="楷体_GB2312"/>
          <w:color w:val="000000" w:themeColor="text1"/>
          <w:kern w:val="0"/>
          <w:sz w:val="32"/>
          <w:szCs w:val="32"/>
          <w:shd w:val="clear" w:color="auto" w:fill="FFFFFF"/>
          <w14:textFill>
            <w14:solidFill>
              <w14:schemeClr w14:val="tx1"/>
            </w14:solidFill>
          </w14:textFill>
        </w:rPr>
        <w:t>（一）学历资历</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符合下列条件之一：</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1.具备博士学位，取得工程师职称后，从事技术工作满</w:t>
      </w:r>
      <w:r>
        <w:rPr>
          <w:rFonts w:hint="eastAsia" w:ascii="Times New Roman" w:hAnsi="Times New Roman" w:eastAsia="仿宋_GB2312"/>
          <w:color w:val="000000" w:themeColor="text1"/>
          <w:kern w:val="0"/>
          <w:sz w:val="32"/>
          <w:szCs w:val="32"/>
          <w:shd w:val="clear" w:color="auto" w:fill="FFFFFF"/>
          <w14:textFill>
            <w14:solidFill>
              <w14:schemeClr w14:val="tx1"/>
            </w14:solidFill>
          </w14:textFill>
        </w:rPr>
        <w:t>1</w:t>
      </w:r>
      <w:r>
        <w:rPr>
          <w:rFonts w:ascii="Times New Roman" w:hAnsi="Times New Roman" w:eastAsia="仿宋_GB2312"/>
          <w:color w:val="000000" w:themeColor="text1"/>
          <w:kern w:val="0"/>
          <w:sz w:val="32"/>
          <w:szCs w:val="32"/>
          <w:shd w:val="clear" w:color="auto" w:fill="FFFFFF"/>
          <w14:textFill>
            <w14:solidFill>
              <w14:schemeClr w14:val="tx1"/>
            </w14:solidFill>
          </w14:textFill>
        </w:rPr>
        <w:t>年。</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2.具备硕士学位，或第二学士学位，或大学本科学历，或学士学位，取得工程师职称后，从事技术工作满5年。</w:t>
      </w:r>
    </w:p>
    <w:p>
      <w:pPr>
        <w:adjustRightInd w:val="0"/>
        <w:snapToGrid w:val="0"/>
        <w:spacing w:line="560" w:lineRule="exact"/>
        <w:ind w:firstLine="640"/>
        <w:rPr>
          <w:rFonts w:ascii="Times New Roman" w:hAnsi="Times New Roman" w:eastAsia="仿宋_GB2312"/>
          <w:color w:val="auto"/>
          <w:kern w:val="0"/>
          <w:sz w:val="32"/>
          <w:szCs w:val="32"/>
          <w:shd w:val="clear" w:color="auto" w:fill="FFFFFF"/>
        </w:rPr>
      </w:pPr>
      <w:r>
        <w:rPr>
          <w:rFonts w:ascii="Times New Roman" w:hAnsi="Times New Roman" w:eastAsia="仿宋_GB2312"/>
          <w:color w:val="auto"/>
          <w:kern w:val="0"/>
          <w:sz w:val="32"/>
          <w:szCs w:val="32"/>
          <w:shd w:val="clear" w:color="auto" w:fill="FFFFFF"/>
        </w:rPr>
        <w:t>3.团场及以下单位专业技术人员，大学专科学历从事本专业工作满18年、中等专科学历从事本专业工作满22年，取得工程师任职资格满5年。</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4.获得高级技师职业资格或职业技能等级后从事技术技能工作满4年。</w:t>
      </w:r>
    </w:p>
    <w:p>
      <w:pPr>
        <w:adjustRightInd w:val="0"/>
        <w:snapToGrid w:val="0"/>
        <w:spacing w:line="560" w:lineRule="exact"/>
        <w:ind w:firstLine="640"/>
        <w:rPr>
          <w:rFonts w:ascii="Times New Roman" w:hAnsi="Times New Roman" w:eastAsia="楷体_GB2312"/>
          <w:color w:val="000000" w:themeColor="text1"/>
          <w:kern w:val="0"/>
          <w:sz w:val="32"/>
          <w:szCs w:val="32"/>
          <w:shd w:val="clear" w:color="auto" w:fill="FFFFFF"/>
          <w14:textFill>
            <w14:solidFill>
              <w14:schemeClr w14:val="tx1"/>
            </w14:solidFill>
          </w14:textFill>
        </w:rPr>
      </w:pPr>
      <w:r>
        <w:rPr>
          <w:rFonts w:ascii="Times New Roman" w:hAnsi="Times New Roman" w:eastAsia="楷体_GB2312"/>
          <w:color w:val="000000" w:themeColor="text1"/>
          <w:kern w:val="0"/>
          <w:sz w:val="32"/>
          <w:szCs w:val="32"/>
          <w:shd w:val="clear" w:color="auto" w:fill="FFFFFF"/>
          <w14:textFill>
            <w14:solidFill>
              <w14:schemeClr w14:val="tx1"/>
            </w14:solidFill>
          </w14:textFill>
        </w:rPr>
        <w:t>（二）学识水平</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系统掌握本专业基础理论和专业技术知识，熟悉相关专业知识及国家和兵团有关国土空间规划工作的法律、法规、政策，熟练掌握国土空间规划专业技术标准、规范、规程、规章，了解国土空间规划专业国内外最新技术状况和发展趋势，分析、研究重大和关键技术问题，提出所承担专业技术工作的发展规划，具备指导工程师</w:t>
      </w:r>
      <w:r>
        <w:rPr>
          <w:rFonts w:hint="eastAsia" w:ascii="Times New Roman" w:hAnsi="Times New Roman" w:eastAsia="仿宋_GB2312"/>
          <w:color w:val="000000" w:themeColor="text1"/>
          <w:kern w:val="0"/>
          <w:sz w:val="32"/>
          <w:szCs w:val="32"/>
          <w:shd w:val="clear" w:color="auto" w:fill="FFFFFF"/>
          <w14:textFill>
            <w14:solidFill>
              <w14:schemeClr w14:val="tx1"/>
            </w14:solidFill>
          </w14:textFill>
        </w:rPr>
        <w:t>或研究生的</w:t>
      </w:r>
      <w:r>
        <w:rPr>
          <w:rFonts w:ascii="Times New Roman" w:hAnsi="Times New Roman" w:eastAsia="仿宋_GB2312"/>
          <w:color w:val="000000" w:themeColor="text1"/>
          <w:kern w:val="0"/>
          <w:sz w:val="32"/>
          <w:szCs w:val="32"/>
          <w:shd w:val="clear" w:color="auto" w:fill="FFFFFF"/>
          <w14:textFill>
            <w14:solidFill>
              <w14:schemeClr w14:val="tx1"/>
            </w14:solidFill>
          </w14:textFill>
        </w:rPr>
        <w:t>实践工作和学习的能力。</w:t>
      </w:r>
    </w:p>
    <w:p>
      <w:pPr>
        <w:adjustRightInd w:val="0"/>
        <w:snapToGrid w:val="0"/>
        <w:spacing w:line="560" w:lineRule="exact"/>
        <w:ind w:firstLine="640"/>
        <w:rPr>
          <w:rFonts w:ascii="Times New Roman" w:hAnsi="Times New Roman" w:eastAsia="微软雅黑"/>
          <w:color w:val="000000" w:themeColor="text1"/>
          <w:kern w:val="0"/>
          <w:sz w:val="24"/>
          <w:szCs w:val="24"/>
          <w14:textFill>
            <w14:solidFill>
              <w14:schemeClr w14:val="tx1"/>
            </w14:solidFill>
          </w14:textFill>
        </w:rPr>
      </w:pPr>
      <w:r>
        <w:rPr>
          <w:rFonts w:ascii="Times New Roman" w:hAnsi="Times New Roman" w:eastAsia="楷体_GB2312"/>
          <w:color w:val="000000" w:themeColor="text1"/>
          <w:kern w:val="0"/>
          <w:sz w:val="32"/>
          <w:szCs w:val="32"/>
          <w:shd w:val="clear" w:color="auto" w:fill="FFFFFF"/>
          <w14:textFill>
            <w14:solidFill>
              <w14:schemeClr w14:val="tx1"/>
            </w14:solidFill>
          </w14:textFill>
        </w:rPr>
        <w:t>（三）实践能力（经历）</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取得工程师任职资格后，具备下列条件之一：</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1.主持或作为主要设计人，编制完成师市国土空间总体规划1项以上，或团（镇）级国土空间总体规划3项以上并批准实施。</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2.主持或作为主要设计人，编制完成6项以上国土空间详细规划，或300公顷以上控制性详细规划4项以上。</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3.主持或作为主要设计人，编制完成不同类型国土空间专项规划3项以上，或跨区域国土空间专项规划2项以上，或兵团级以上各类开发区、工业园区、科技园区总体规划2项以上。</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4.作为主要参与者，完成1项以上大型工程项目，或2项以上中型工程项目，或5项以上小型工程项目规划设计工作。</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5.主持或承担完成国家及兵团大、中型建设项目选址论证报告及技术审查8项以上，并予以实施；主持或为主完成3项以上团（镇）级以上国土空间总体规划技术审查，并编写技术审查文件；主持或为主完成至少1项兵团级或2项师市级以上规划专题研究。</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6.作为主要参与者，完成1项以上兵团级以上重大规划课题研究项目；或作为负责人，主持完成2项以上师市级规划课题研究项目；或作为主要负责人，组织完成5项以上团场级规划课题研究项目。</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7.主持或作为主要参与者完成团（镇）级以上国土空间规划信息化建设项目2项以上，并通过验收。</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8.具备参与评审、鉴定重点项目的经历或能力，在指导和组织重大项目规划设计、方案编制和实施过程中，能够解决复杂或关键性技术问题。</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9.承担完成本单位科技规划、技术工作计划、技改方案制定，并在生产实践中有突出业绩表现。</w:t>
      </w:r>
    </w:p>
    <w:p>
      <w:pPr>
        <w:adjustRightInd w:val="0"/>
        <w:snapToGrid w:val="0"/>
        <w:spacing w:line="560" w:lineRule="exact"/>
        <w:ind w:firstLine="640"/>
        <w:rPr>
          <w:rFonts w:ascii="Times New Roman" w:hAnsi="Times New Roman" w:eastAsia="微软雅黑"/>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10.主持开发或推广科技成果2项以上，取得显著社会效益或经济效益。</w:t>
      </w:r>
    </w:p>
    <w:p>
      <w:pPr>
        <w:adjustRightInd w:val="0"/>
        <w:snapToGrid w:val="0"/>
        <w:spacing w:line="560" w:lineRule="exact"/>
        <w:ind w:firstLine="640"/>
        <w:rPr>
          <w:rFonts w:ascii="Times New Roman" w:hAnsi="Times New Roman" w:eastAsia="楷体_GB2312"/>
          <w:color w:val="000000" w:themeColor="text1"/>
          <w:kern w:val="0"/>
          <w:sz w:val="32"/>
          <w:szCs w:val="32"/>
          <w:shd w:val="clear" w:color="auto" w:fill="FFFFFF"/>
          <w14:textFill>
            <w14:solidFill>
              <w14:schemeClr w14:val="tx1"/>
            </w14:solidFill>
          </w14:textFill>
        </w:rPr>
      </w:pPr>
      <w:r>
        <w:rPr>
          <w:rFonts w:ascii="Times New Roman" w:hAnsi="Times New Roman" w:eastAsia="楷体_GB2312"/>
          <w:color w:val="000000" w:themeColor="text1"/>
          <w:kern w:val="0"/>
          <w:sz w:val="32"/>
          <w:szCs w:val="32"/>
          <w:shd w:val="clear" w:color="auto" w:fill="FFFFFF"/>
          <w14:textFill>
            <w14:solidFill>
              <w14:schemeClr w14:val="tx1"/>
            </w14:solidFill>
          </w14:textFill>
        </w:rPr>
        <w:t>（四）业绩成果</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取得工程师任职资格后，具备下列条件中的3项：</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1.主持或参与完成的规划项目成果通过主管部门鉴定（审定），达到行业较高水平，或达到兵团先进水平或具有显著社会效益或经济效益。</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2.获得1项兵团科技进步三等奖以上奖励，或1项兵团级以上国土空间规划行业优秀成果二等奖，或师市科技进步二等奖，或为行业主管部门组织的业务技能大赛三等奖以上奖项主要完成人（额定限额内）。</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3.作为主要参与者，完成本行业或相关行业领域发明专利或实用新型专利，实施并取得显著社会效益或经济效益。</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4.参与大、中型规划或建设项目的论证、评估，有可考证的重要技术建议被采纳，或为主参与承担完成师市级科研项目或重点工程项目可行性研究评估并立项实施。</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5.作为技术骨干，为主参与完成本单位科研课题或技术攻关，并通过评估和验收，解决了本行业领域科研或生产中关键复杂技术问题，或获得本行业或相关行业领域发明专利或实用新型专利。</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6.参与编制完成国家、行业或兵团技术标准、技术规范、技术规程，经有关部门批准颁布实施，或承担完成大中专院校专业课教学教材编写，或参与完成全国统一定额和兵团定额编制，或参与完成国家级工法编写。</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7.</w:t>
      </w:r>
      <w:r>
        <w:rPr>
          <w:rFonts w:ascii="Times New Roman" w:hAnsi="Times New Roman" w:eastAsia="仿宋_GB2312"/>
          <w:color w:val="000000" w:themeColor="text1"/>
          <w:kern w:val="0"/>
          <w:sz w:val="32"/>
          <w:szCs w:val="32"/>
          <w14:textFill>
            <w14:solidFill>
              <w14:schemeClr w14:val="tx1"/>
            </w14:solidFill>
          </w14:textFill>
        </w:rPr>
        <w:t>团场级及以下单位专业技术人员</w:t>
      </w:r>
      <w:r>
        <w:rPr>
          <w:rFonts w:ascii="Times New Roman" w:hAnsi="Times New Roman" w:eastAsia="仿宋_GB2312"/>
          <w:color w:val="000000" w:themeColor="text1"/>
          <w:kern w:val="0"/>
          <w:sz w:val="32"/>
          <w:szCs w:val="32"/>
          <w:shd w:val="clear" w:color="auto" w:fill="FFFFFF"/>
          <w14:textFill>
            <w14:solidFill>
              <w14:schemeClr w14:val="tx1"/>
            </w14:solidFill>
          </w14:textFill>
        </w:rPr>
        <w:t>，3年以上年度考核优秀或业绩成果获得团场级及以上表彰奖励3次以上。</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8.</w:t>
      </w:r>
      <w:r>
        <w:rPr>
          <w:rFonts w:ascii="Times New Roman" w:hAnsi="Times New Roman" w:eastAsia="仿宋_GB2312"/>
          <w:color w:val="000000" w:themeColor="text1"/>
          <w:kern w:val="0"/>
          <w:sz w:val="32"/>
          <w:szCs w:val="32"/>
          <w14:textFill>
            <w14:solidFill>
              <w14:schemeClr w14:val="tx1"/>
            </w14:solidFill>
          </w14:textFill>
        </w:rPr>
        <w:t>团场级及以下单位专业技术人员</w:t>
      </w:r>
      <w:r>
        <w:rPr>
          <w:rFonts w:ascii="Times New Roman" w:hAnsi="Times New Roman" w:eastAsia="仿宋_GB2312"/>
          <w:color w:val="000000" w:themeColor="text1"/>
          <w:kern w:val="0"/>
          <w:sz w:val="32"/>
          <w:szCs w:val="32"/>
          <w:shd w:val="clear" w:color="auto" w:fill="FFFFFF"/>
          <w14:textFill>
            <w14:solidFill>
              <w14:schemeClr w14:val="tx1"/>
            </w14:solidFill>
          </w14:textFill>
        </w:rPr>
        <w:t>，结合实际，撰写（第一作者）2篇以上技术设计书、项目技术总结、项目报告等能够反映本人最高学识和理论水平的代表作品，被单位采纳，取得较好社会效益或经济效益。</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9.正式出版本行业学术专著、技术专著、译著1部（本人撰写3万字以上），或在核心刊物发表本行业论文（第一作者）1篇以上，或在核心刊物发表本行业论文（第三作者以前，含通讯作者）2篇以上，或在兵团级以上行业刊物公开发表本行业论文（第一作者）3篇以上，或在国内学术会议上宣读、交流行业论文（第一作者）2篇以上并被收入论文集。</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b/>
          <w:color w:val="000000" w:themeColor="text1"/>
          <w:kern w:val="0"/>
          <w:sz w:val="32"/>
          <w:szCs w:val="32"/>
          <w:shd w:val="clear" w:color="auto" w:fill="FFFFFF"/>
          <w14:textFill>
            <w14:solidFill>
              <w14:schemeClr w14:val="tx1"/>
            </w14:solidFill>
          </w14:textFill>
        </w:rPr>
        <w:t>第十三条</w:t>
      </w:r>
      <w:r>
        <w:rPr>
          <w:rFonts w:ascii="Times New Roman" w:hAnsi="Times New Roman" w:eastAsia="仿宋_GB2312"/>
          <w:color w:val="000000" w:themeColor="text1"/>
          <w:kern w:val="0"/>
          <w:sz w:val="32"/>
          <w:szCs w:val="32"/>
          <w:shd w:val="clear" w:color="auto" w:fill="FFFFFF"/>
          <w14:textFill>
            <w14:solidFill>
              <w14:schemeClr w14:val="tx1"/>
            </w14:solidFill>
          </w14:textFill>
        </w:rPr>
        <w:t xml:space="preserve">  正高级工程师任职资格评审条件</w:t>
      </w:r>
    </w:p>
    <w:p>
      <w:pPr>
        <w:adjustRightInd w:val="0"/>
        <w:snapToGrid w:val="0"/>
        <w:spacing w:line="560" w:lineRule="exact"/>
        <w:ind w:firstLine="640"/>
        <w:rPr>
          <w:rFonts w:ascii="Times New Roman" w:hAnsi="Times New Roman" w:eastAsia="楷体_GB2312"/>
          <w:color w:val="000000" w:themeColor="text1"/>
          <w:kern w:val="0"/>
          <w:sz w:val="32"/>
          <w:szCs w:val="32"/>
          <w:shd w:val="clear" w:color="auto" w:fill="FFFFFF"/>
          <w14:textFill>
            <w14:solidFill>
              <w14:schemeClr w14:val="tx1"/>
            </w14:solidFill>
          </w14:textFill>
        </w:rPr>
      </w:pPr>
      <w:r>
        <w:rPr>
          <w:rFonts w:ascii="Times New Roman" w:hAnsi="Times New Roman" w:eastAsia="楷体_GB2312"/>
          <w:color w:val="000000" w:themeColor="text1"/>
          <w:kern w:val="0"/>
          <w:sz w:val="32"/>
          <w:szCs w:val="32"/>
          <w:shd w:val="clear" w:color="auto" w:fill="FFFFFF"/>
          <w14:textFill>
            <w14:solidFill>
              <w14:schemeClr w14:val="tx1"/>
            </w14:solidFill>
          </w14:textFill>
        </w:rPr>
        <w:t>（一）学历资历</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符合下列条件之一：</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1.具备大学本科及以上学历或学士以上学位，取得高级工程师职称后，从事技术工作满5年。</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2.技工院校预备技师（技师）班毕业，</w:t>
      </w:r>
      <w:r>
        <w:rPr>
          <w:rFonts w:hint="eastAsia" w:ascii="Times New Roman" w:hAnsi="Times New Roman" w:eastAsia="仿宋_GB2312"/>
          <w:color w:val="000000" w:themeColor="text1"/>
          <w:kern w:val="0"/>
          <w:sz w:val="32"/>
          <w:szCs w:val="32"/>
          <w:shd w:val="clear" w:color="auto" w:fill="FFFFFF"/>
          <w14:textFill>
            <w14:solidFill>
              <w14:schemeClr w14:val="tx1"/>
            </w14:solidFill>
          </w14:textFill>
        </w:rPr>
        <w:t>取得高级工程师职称后，从事技术技能工作满5年。</w:t>
      </w:r>
    </w:p>
    <w:p>
      <w:pPr>
        <w:adjustRightInd w:val="0"/>
        <w:snapToGrid w:val="0"/>
        <w:spacing w:line="560" w:lineRule="exact"/>
        <w:ind w:firstLine="640"/>
        <w:rPr>
          <w:rFonts w:ascii="Times New Roman" w:hAnsi="Times New Roman" w:eastAsia="楷体_GB2312"/>
          <w:color w:val="000000" w:themeColor="text1"/>
          <w:kern w:val="0"/>
          <w:sz w:val="32"/>
          <w:szCs w:val="32"/>
          <w:shd w:val="clear" w:color="auto" w:fill="FFFFFF"/>
          <w14:textFill>
            <w14:solidFill>
              <w14:schemeClr w14:val="tx1"/>
            </w14:solidFill>
          </w14:textFill>
        </w:rPr>
      </w:pPr>
      <w:r>
        <w:rPr>
          <w:rFonts w:ascii="Times New Roman" w:hAnsi="Times New Roman" w:eastAsia="楷体_GB2312"/>
          <w:color w:val="000000" w:themeColor="text1"/>
          <w:kern w:val="0"/>
          <w:sz w:val="32"/>
          <w:szCs w:val="32"/>
          <w:shd w:val="clear" w:color="auto" w:fill="FFFFFF"/>
          <w14:textFill>
            <w14:solidFill>
              <w14:schemeClr w14:val="tx1"/>
            </w14:solidFill>
          </w14:textFill>
        </w:rPr>
        <w:t>（二）学识水平</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具有全面系统的专业理论和实践功底，科研水平、学术造诣或科学实践能力强，全面掌握本专业国内外前沿发展动态，具有引领本专业科技发展前沿水平的能力，取得重大理论研究成果和关键技术突破，或在相关领域取得创新性研究成果，推动了本专业发展。能够有效指导高级工程师或研究生的工作和学习。</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楷体_GB2312"/>
          <w:color w:val="000000" w:themeColor="text1"/>
          <w:kern w:val="0"/>
          <w:sz w:val="32"/>
          <w:szCs w:val="32"/>
          <w:shd w:val="clear" w:color="auto" w:fill="FFFFFF"/>
          <w14:textFill>
            <w14:solidFill>
              <w14:schemeClr w14:val="tx1"/>
            </w14:solidFill>
          </w14:textFill>
        </w:rPr>
        <w:t>（三）实践能力（经历）</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取得高级工程师任职资格后，具备下列条件中的3项；团场及以下单位专业技术人员，具备下列条件中的2项：</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1.主持完成1项或作为负责人承担2项国家科研攻关项目或国家重点科研项目。</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2.主持或作为主要负责人，完成3项以上兵团级以上重点科研项目，其中至少有1项达到国内先进水平。</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3.主持1项或作为主要负责人承担2项以上大型工程项目，制定的技术方案和撰写的技术报告获得主管部门的认可和好评。</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4.主持或作为主要负责人，承担3项以上本专业技术发展规划的编制，获得主管部门的认可和好评。</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5.主持或作为主要负责人，承担3项以上大型企业规划设计、技术改造、设备改造、提高产品质量或工艺水平等方面具有突破性成果，获得主管部门的肯定和好评。</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6.主持或作为主要负责人，承担3项以上重大兵团级以上系列产品的研制、设计、制造、安装或调试工作，取得显著成效，受到好评。</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7.主持或作为主要负责人，承担2项以上国家级或3项以上省级以上行业技术标准、技术规范的制定工作，该标准或规范已在全行业范围内实施。</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8.在指导、培养中青年学术技术骨干方面作出突出贡献。</w:t>
      </w:r>
    </w:p>
    <w:p>
      <w:pPr>
        <w:adjustRightInd w:val="0"/>
        <w:snapToGrid w:val="0"/>
        <w:spacing w:line="560" w:lineRule="exact"/>
        <w:ind w:firstLine="640"/>
        <w:rPr>
          <w:rFonts w:ascii="Times New Roman" w:hAnsi="Times New Roman" w:eastAsia="楷体_GB2312"/>
          <w:color w:val="000000" w:themeColor="text1"/>
          <w:kern w:val="0"/>
          <w:sz w:val="32"/>
          <w:szCs w:val="32"/>
          <w:shd w:val="clear" w:color="auto" w:fill="FFFFFF"/>
          <w14:textFill>
            <w14:solidFill>
              <w14:schemeClr w14:val="tx1"/>
            </w14:solidFill>
          </w14:textFill>
        </w:rPr>
      </w:pPr>
      <w:r>
        <w:rPr>
          <w:rFonts w:ascii="Times New Roman" w:hAnsi="Times New Roman" w:eastAsia="楷体_GB2312"/>
          <w:color w:val="000000" w:themeColor="text1"/>
          <w:kern w:val="0"/>
          <w:sz w:val="32"/>
          <w:szCs w:val="32"/>
          <w:shd w:val="clear" w:color="auto" w:fill="FFFFFF"/>
          <w14:textFill>
            <w14:solidFill>
              <w14:schemeClr w14:val="tx1"/>
            </w14:solidFill>
          </w14:textFill>
        </w:rPr>
        <w:t>（四）业绩成果</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取得高级工程师任职资格后，具备下列条件中的3项；团场及以下单位专业技术人员具备下列条件中的2项：</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1.主持完成的科技项目或工程项目，获得国家科技进步奖、自然科学奖、发明奖二等奖以上，或获得兵团科技进步二等奖2项，或获得省级以上科技成果奖一等奖。</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2.在新产品、新技术、新方法、新工艺的设计推广应用中，取得显著经济效益和广泛的社会效益，并经国家主管部门鉴定认可。</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3.在生产科研实践中，具有较大的技术性突破，解决过重大、关键技术难题和填补兵团同行业某一技术领域的空白，得到兵团内同行专家与主管部门认可。</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4.在大型企业生产科研工作中，对企业发展规划、采用生产技术措施、解决企业产品质量等重大问题起到关键性作用，明显提高了企业的经济效益，得到兵团内同行专家与主管部门认可。</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5.正式出版本专业学术专著、技术专著、译著1部（本人撰写5万字以上），或在省级以上专业刊物公开发表本专业论文（第一作者）5篇以上，或在国际学术会议上宣读专业论文（第一作者）4篇以上，或在国内学术会议上宣读、交流专业论文（第一作者）4篇以上，并被收入论文集。</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6.团场及以下单位专业技术人员，3年以上年度考核优秀或业绩成果获得团场及以上表彰奖励5次以上。</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b/>
          <w:color w:val="000000" w:themeColor="text1"/>
          <w:kern w:val="0"/>
          <w:sz w:val="32"/>
          <w:szCs w:val="32"/>
          <w:shd w:val="clear" w:color="auto" w:fill="FFFFFF"/>
          <w14:textFill>
            <w14:solidFill>
              <w14:schemeClr w14:val="tx1"/>
            </w14:solidFill>
          </w14:textFill>
        </w:rPr>
        <w:t>第十四条</w:t>
      </w:r>
      <w:r>
        <w:rPr>
          <w:rFonts w:ascii="Times New Roman" w:hAnsi="Times New Roman" w:eastAsia="仿宋_GB2312"/>
          <w:color w:val="000000" w:themeColor="text1"/>
          <w:kern w:val="0"/>
          <w:sz w:val="32"/>
          <w:szCs w:val="32"/>
          <w:shd w:val="clear" w:color="auto" w:fill="FFFFFF"/>
          <w14:textFill>
            <w14:solidFill>
              <w14:schemeClr w14:val="tx1"/>
            </w14:solidFill>
          </w14:textFill>
        </w:rPr>
        <w:t xml:space="preserve">  本条件自发布之日起施行。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5D5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2021-08-06T03:47:13Z</dcterms:created>
  <dc:creator>Administrator</dc:creator>
  <cp:lastModifiedBy>管良辰</cp:lastModifiedBy>
  <dcterms:modified xsi:type="dcterms:W3CDTF">2021-08-06T03:48:04Z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798AAA76EC05429CB15E4146D3E9BA9E</vt:lpwstr>
  </property>
</Properties>
</file>