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兵建发〔202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准马兵等287</w:t>
      </w:r>
      <w:r>
        <w:rPr>
          <w:rFonts w:hint="eastAsia" w:ascii="方正小标宋简体" w:eastAsia="方正小标宋简体"/>
          <w:sz w:val="44"/>
          <w:szCs w:val="44"/>
        </w:rPr>
        <w:t>位同志工程系列建筑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专业技术职务任职资格的通知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各师市住</w:t>
      </w:r>
      <w:r>
        <w:rPr>
          <w:rFonts w:hint="eastAsia" w:ascii="仿宋_GB2312" w:eastAsia="仿宋_GB2312"/>
          <w:sz w:val="32"/>
          <w:szCs w:val="32"/>
          <w:lang w:eastAsia="zh-CN"/>
        </w:rPr>
        <w:t>房和城乡</w:t>
      </w:r>
      <w:r>
        <w:rPr>
          <w:rFonts w:hint="eastAsia"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  <w:lang w:eastAsia="zh-CN"/>
        </w:rPr>
        <w:t>设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、兵直有关单位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年度兵团工程系列建筑专业</w:t>
      </w:r>
      <w:r>
        <w:rPr>
          <w:rFonts w:hint="eastAsia" w:ascii="仿宋_GB2312" w:eastAsia="仿宋_GB2312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sz w:val="32"/>
          <w:szCs w:val="32"/>
        </w:rPr>
        <w:t>高级</w:t>
      </w:r>
      <w:r>
        <w:rPr>
          <w:rFonts w:hint="eastAsia" w:ascii="仿宋_GB2312" w:eastAsia="仿宋_GB2312"/>
          <w:sz w:val="32"/>
          <w:szCs w:val="32"/>
          <w:lang w:eastAsia="zh-CN"/>
        </w:rPr>
        <w:t>、副高级</w:t>
      </w:r>
      <w:r>
        <w:rPr>
          <w:rFonts w:hint="eastAsia" w:ascii="仿宋_GB2312" w:eastAsia="仿宋_GB2312"/>
          <w:sz w:val="32"/>
          <w:szCs w:val="32"/>
        </w:rPr>
        <w:t>职称评审委员会评审结果，经公示审查，批准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马兵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11名</w:t>
      </w:r>
      <w:r>
        <w:rPr>
          <w:rFonts w:hint="eastAsia" w:ascii="仿宋_GB2312" w:eastAsia="仿宋_GB2312"/>
          <w:sz w:val="32"/>
          <w:szCs w:val="32"/>
        </w:rPr>
        <w:t>同志正高级工程师任职资格，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张媛媛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272名</w:t>
      </w:r>
      <w:r>
        <w:rPr>
          <w:rFonts w:hint="eastAsia" w:ascii="仿宋_GB2312" w:eastAsia="仿宋_GB2312"/>
          <w:sz w:val="32"/>
          <w:szCs w:val="32"/>
        </w:rPr>
        <w:t>同志副高级工程师任职资格，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张景等4名</w:t>
      </w:r>
      <w:r>
        <w:rPr>
          <w:rFonts w:hint="eastAsia" w:ascii="仿宋_GB2312" w:eastAsia="仿宋_GB2312"/>
          <w:sz w:val="32"/>
          <w:szCs w:val="32"/>
          <w:lang w:eastAsia="zh-CN"/>
        </w:rPr>
        <w:t>中级工程师任职资格，具体名单如下：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一、正高级工程师（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4"/>
        <w:tblW w:w="8282" w:type="dxa"/>
        <w:tblInd w:w="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6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兵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新疆塔建三五九建工有限责任公司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高拥军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第四师建设工程质量安全监督站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闫文峰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新疆国恒投资发展集团有限公司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博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兵团城市建设投资集团有限责任公司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杨林山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邓如才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新疆建咨集团有限公司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董世伟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申红兵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兵团住房和城乡建设发展服务中心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丽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兵团设计院建筑市政工程院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  远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兵团设计院建筑市政工程院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以上正高级工程师任职资格取得时间自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2023年12月29日起计算。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二、副高级工程师（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272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4"/>
        <w:tblW w:w="9033" w:type="dxa"/>
        <w:tblInd w:w="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第一师阿拉尔市工程造价标准定额管理站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毛海涛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阿克苏塔河源勘测设计院有限公司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钱月菱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新疆塔建三五九建工有限责任公司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新疆塔建三五九建工有限责任公司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窦晓薇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新疆阿拉尔新城建筑有限责任公司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成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新疆阿拉尔新城建筑有限责任公司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旭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潘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郭安学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成君浪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刘人杰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颜明圆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新疆峻特设计工程有限公司铁门关市分公司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杨杜红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新疆环宇建设工程（集团）有限责任公司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唐斌基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新疆环宇建设工程（集团）有限责任公司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李友强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新疆环宇建设工程（集团）有限责任公司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张青川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新疆蓝天工程监理咨询有限公司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妍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新疆蓝天工程监理咨询有限公司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斌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新疆蓝天工程监理咨询有限公司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新疆蓝天工程监理咨询有限公司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第二师城市管理服务中心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第二师城市管理服务中心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樊海军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二十四团城镇管理服务中心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贾生河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图木舒克市城市投资集团有限公司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袁新峰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图木舒克市裕强建筑安装有限责任公司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申佩林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图木舒克市裕强建筑安装有限责任公司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黄登红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兵团第四师六十四团城镇管理服务中心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鑫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第四师建设工程质量安全监督站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璐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杨砚涛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  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新疆花城勘测设计研究有限责任公司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李于钊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新疆花城勘测设计研究有限责任公司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伍林川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新疆花城勘测设计研究有限责任公司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新疆花城勘测设计研究有限责任公司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新疆双河瑞林工程管理咨询有限公司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李海防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新疆双河瑞林工程管理咨询有限公司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杨道全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任新辉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王振威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新疆双河工程建设有限责任公司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胡德江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第五师科正图纸审查有限责任公司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新疆弘星广厦房地产开发有限公司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杨清海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新疆弘星广厦房地产开发有限公司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王新玲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兵团第六师101团城镇管理服务中心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文建军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共青团农场城镇管理服务中心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孙立军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新疆国恒投资发展集团有限公司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五家渠新宇工程监理有限公司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贺仁华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新疆亚克希姆建设有限公司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张会芳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五家渠市市政建设管理服务中心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杨军年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五家渠市市政建设管理服务中心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  洵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胡杨河经济技术开发区管理委员会（援疆）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程彬彬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新疆三利建筑有限责任公司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新疆三利建筑有限责任公司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桂思瑞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江小波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成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岩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腾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奎屯第七师勘测设计研究院有限公司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高月飞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新疆北方建设集团有限公司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杨尚仁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新疆北方建设集团有限公司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舒凤丹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新疆天北勘测设计研究有限公司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胡杨河市利晟建设工程质量检测有限公司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赵文忠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兵团第七师建设工程质量安全监督站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王寅煜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新疆天北城投房地产开发有限公司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赵尔新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新疆中咨建设项目管理有限公司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倩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乌鲁木齐新华筑建筑设计有限责任公司石河子分公司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魏俊超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乌鲁木齐新华筑建筑设计有限责任公司石河子分公司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乌鲁木齐新华筑建筑设计有限责任公司石河子分公司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斌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刘兆英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新疆天业节水灌溉股份有限公司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谌润兵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严和平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龙小卒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温腾飞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冯佳宾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冉攀攀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张炜钦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闫永利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陶继江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肖国志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童新平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  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赵彩虹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炜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马金龙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杨超凡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蒲九林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杨迎春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周瑛飞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石河子天龙建设工程有限责任公司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田万明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新疆天富伟业工程有限责任公司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孙勇江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补瑞新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石河子市市容环境卫生服务中心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新疆原创城市设计研究（院）有限公司石河子分公司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石河子市市政工程养护中心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胡春桥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青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石河子市新业房地产开发有限公司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石河子市新业房地产开发有限公司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可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新疆赛德投资发展有限公司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汪莉娟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石河子立城建材有限责任公司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杜晓燕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新疆天筑建工集团有限公司水利路桥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樊志峥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新疆天筑建工集团有限公司水利路桥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宏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新疆天筑建工集团有限公司一统公司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丽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新疆天筑建工集团有限公司市政公司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刘增陆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新疆天筑建工集团有限公司二建公司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新疆天筑建工集团有限公司二建公司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王赣军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新疆天筑建工集团有限公司二建公司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高永峰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新疆疆北建设工程有限公司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山东新达工程设计有限公司石河子分公司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石河子厚德善成工程管理有限公司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赵莎妮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石河子建筑工程设计审查中心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于春莉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第九师联拓勘测设计研究有限公司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田德敏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新疆金业建筑安装有限责任公司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第九师建设工程质量安全监督站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王志荣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新疆荣海项目管理有限公司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边海涛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新疆荣海项目管理有限公司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新疆额河建筑安装有限责任公司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新疆金正建投工程集团有限公司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高江寒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北屯市恒丰勘察设计开发有限责任公司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北屯得仁城市建设投资经营有限公司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倩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兵团第十师建设服务中心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雯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兵团第十师建设服务中心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凌华兵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荣得建设集团有限责任公司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丁广琦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新疆浩方工程项目管理咨询有限公司北屯市分公司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北屯市通用航空管理有限公司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泽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新疆鑫泽工程咨询有限公司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第十一师建工师安全生产执法监察支队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鹏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新疆北新路桥集团股份有限公司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李裕明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新疆北新路桥集团股份有限公司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雷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新疆北新路桥集团股份有限公司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  拓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新疆北新路桥集团股份有限公司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新疆北新路桥集团股份有限公司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石东方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新疆瑞绎昕生态园林技术有限公司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姜咏雪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新疆瑞绎昕生态园林技术有限公司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张体强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新疆瑞绎昕生态园林技术有限公司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董春青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兵团水利水电工程集团有限公司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蔡明星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兵团水利水电工程集团有限公司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蔡晓慧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兵团水利水电工程集团有限公司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兵团水利水电工程集团有限公司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兵团水利水电工程集团有限公司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兵团第五建筑工程有限责任公司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徐建军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包文韬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  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白小亮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思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然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李京格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兵团市政轨道交通（集团）有限公司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磊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兵团建筑工程科学技术研究院有限责任公司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兵团建筑工程科学技术研究院有限责任公司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烨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兵团建筑工程科学技术研究院有限责任公司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苏闽南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兵团建筑工程科学技术研究院有限责任公司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许文强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兵团建筑工程科学技术研究院有限责任公司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李向红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新疆北新土木建设工程有限公司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  兵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斌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孙辉财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任宏江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王国燕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萍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田生文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司红萍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殷慧莉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赵林林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张禄婷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袁彦龙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兵团第六建筑工程有限责任公司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  琨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董晓鹏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白欣民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王忠明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朱振宇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杨四平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新疆北新国际工程建设有限责任公司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新疆北新国际工程建设有限责任公司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新疆北新国际工程建设有限责任公司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凯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李荣闯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刘枭莉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孙凡舒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李登伟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毕拥军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贾文玉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范志伟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田中林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李佳国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  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岩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旭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辉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新疆昆仑工程咨询管理集团有限公司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姜新春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杨鹏宇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林志诚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领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李楷东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付柳燕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帆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周立山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李维斌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龚厚建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静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兵团建工设计研究院有限责任公司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刘潇睿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新疆北新建材工业集团有限公司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毓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兵团建材（集团）有限公司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张永湖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新疆雁池新型建材有限公司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彭桂兰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四川恒熙建设有限公司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李良超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新疆建咨昆仑工程建设有限责任公司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朱雪明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第十二师西山农牧场城镇管理服务中心（援疆）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刘吉善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兵团工业设备安装有限责任公司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英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兵团工业设备安装有限责任公司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何卫军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乌鲁木齐恒信祥达试验检测有限责任公司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陈晓骞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新疆天恒基建筑工程有限公司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彪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十二师政府投资项目代建中心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安光亚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第十二师房产交易中心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波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新疆红星建设工程(集团)有限公司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马英杰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新疆红星建设工程(集团)有限公司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孙世民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新疆天筑建工集团有限公司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洁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和田开元建筑安装工程有限责任公司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杰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兵团建设工程质量和安全总站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翮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兵团住房和城乡建设发展服务中心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曾祥彬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石河子大学基建处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  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王一平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王瑞凯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兵团设计院建筑市政工程院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唐浩甲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兵团设计院建筑市政工程院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周秀萍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兵团设计院建筑市政工程院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黄乾坤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兵团设计院规划分院（农业工程研究院）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王晓惠</w:t>
            </w:r>
          </w:p>
        </w:tc>
        <w:tc>
          <w:tcPr>
            <w:tcW w:w="7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兵团天然气有限公司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以上副高级工程师任职资格取得时间自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2023年12月28日起计算。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中</w:t>
      </w:r>
      <w:r>
        <w:rPr>
          <w:rFonts w:ascii="黑体" w:hAnsi="黑体" w:eastAsia="黑体"/>
          <w:sz w:val="32"/>
          <w:szCs w:val="32"/>
        </w:rPr>
        <w:t>级</w:t>
      </w:r>
      <w:r>
        <w:rPr>
          <w:rFonts w:hint="eastAsia" w:ascii="黑体" w:hAnsi="黑体" w:eastAsia="黑体"/>
          <w:sz w:val="32"/>
          <w:szCs w:val="32"/>
        </w:rPr>
        <w:t>工程</w:t>
      </w:r>
      <w:r>
        <w:rPr>
          <w:rFonts w:ascii="黑体" w:hAnsi="黑体" w:eastAsia="黑体"/>
          <w:sz w:val="32"/>
          <w:szCs w:val="32"/>
        </w:rPr>
        <w:t>师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4"/>
        <w:tblW w:w="8700" w:type="dxa"/>
        <w:tblInd w:w="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  景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兵团住房和城乡建设发展服务中心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杨  铎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兵团住房和城乡建设发展服务中心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弥海鹏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石河子大学后勤管理处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李晓佳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兵团天然气有限公司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以上中级工程师任职资格取得时间自2023年12月28日起计算。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兵团住房和城乡建设局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jRmMzUxMTM0OTAzYTlmNGFkZTEzM2QzOTQ0ZWIifQ=="/>
  </w:docVars>
  <w:rsids>
    <w:rsidRoot w:val="4BFF036C"/>
    <w:rsid w:val="2AEC6774"/>
    <w:rsid w:val="40573325"/>
    <w:rsid w:val="4B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2024-01-11T07:46:00Z</dcterms:created>
  <dc:creator>GL</dc:creator>
  <cp:lastModifiedBy>管良辰</cp:lastModifiedBy>
  <cp:lastPrinted>2024-01-15T08:06:00Z</cp:lastPrinted>
  <dcterms:modified xsi:type="dcterms:W3CDTF">2024-01-15T11:49:57Z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B86D7471873B4F2EA0EAD953A0FB066C_12</vt:lpwstr>
  </property>
</Properties>
</file>